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A9" w:rsidRPr="00002D0C" w:rsidRDefault="00002D0C" w:rsidP="00002D0C">
      <w:pPr>
        <w:pStyle w:val="rvps2"/>
        <w:shd w:val="clear" w:color="auto" w:fill="FFFFFF"/>
        <w:spacing w:before="0" w:beforeAutospacing="0" w:after="0" w:afterAutospacing="0"/>
        <w:ind w:firstLine="450"/>
        <w:jc w:val="center"/>
        <w:rPr>
          <w:b/>
          <w:lang w:val="uk-UA"/>
        </w:rPr>
      </w:pPr>
      <w:r w:rsidRPr="00002D0C">
        <w:rPr>
          <w:b/>
          <w:lang w:val="uk-UA"/>
        </w:rPr>
        <w:t>ОБГРУНТУВАННЯ</w:t>
      </w:r>
    </w:p>
    <w:p w:rsidR="00707C44" w:rsidRPr="00900874" w:rsidRDefault="00002D0C" w:rsidP="000C46DD">
      <w:pPr>
        <w:spacing w:line="240" w:lineRule="atLeast"/>
        <w:jc w:val="center"/>
        <w:rPr>
          <w:rFonts w:ascii="Times New Roman" w:hAnsi="Times New Roman" w:cs="Times New Roman"/>
          <w:sz w:val="24"/>
          <w:szCs w:val="24"/>
        </w:rPr>
      </w:pPr>
      <w:r w:rsidRPr="00002D0C">
        <w:rPr>
          <w:b/>
        </w:rPr>
        <w:t>Відкриті торги I</w:t>
      </w:r>
      <w:r w:rsidRPr="00002D0C">
        <w:rPr>
          <w:b/>
          <w:lang w:val="en-US"/>
        </w:rPr>
        <w:t>D</w:t>
      </w:r>
      <w:r w:rsidRPr="00002D0C">
        <w:rPr>
          <w:b/>
        </w:rPr>
        <w:t>:</w:t>
      </w:r>
      <w:r w:rsidRPr="00002D0C">
        <w:rPr>
          <w:b/>
          <w:lang w:val="en-US"/>
        </w:rPr>
        <w:t xml:space="preserve"> </w:t>
      </w:r>
      <w:hyperlink r:id="rId5" w:tgtFrame="_blank" w:tooltip="Оголошення на порталі Уповноваженого органу" w:history="1">
        <w:r w:rsidR="00FC406F">
          <w:rPr>
            <w:rFonts w:ascii="Arial" w:eastAsia="Times New Roman" w:hAnsi="Arial" w:cs="Arial"/>
            <w:color w:val="000000"/>
            <w:sz w:val="21"/>
            <w:szCs w:val="21"/>
            <w:u w:val="single"/>
            <w:bdr w:val="none" w:sz="0" w:space="0" w:color="auto" w:frame="1"/>
            <w:lang w:val="en-US" w:eastAsia="ru-RU"/>
          </w:rPr>
          <w:t xml:space="preserve"> </w:t>
        </w:r>
      </w:hyperlink>
      <w:r w:rsidR="001E1AB8" w:rsidRPr="001E1AB8">
        <w:t xml:space="preserve"> </w:t>
      </w:r>
      <w:hyperlink r:id="rId6" w:tgtFrame="_blank" w:tooltip="Оголошення на порталі Уповноваженого органу" w:history="1">
        <w:r w:rsidR="000C46DD">
          <w:rPr>
            <w:rStyle w:val="js-apiid"/>
            <w:rFonts w:ascii="Arial" w:hAnsi="Arial" w:cs="Arial"/>
            <w:color w:val="000000"/>
            <w:sz w:val="21"/>
            <w:szCs w:val="21"/>
            <w:u w:val="single"/>
            <w:bdr w:val="none" w:sz="0" w:space="0" w:color="auto" w:frame="1"/>
            <w:shd w:val="clear" w:color="auto" w:fill="EEEEEE"/>
          </w:rPr>
          <w:t>UA-2023-09-22-006001-a</w:t>
        </w:r>
      </w:hyperlink>
    </w:p>
    <w:p w:rsidR="005539D7" w:rsidRPr="00900874" w:rsidRDefault="000E2B1D" w:rsidP="00421CDA">
      <w:pPr>
        <w:pStyle w:val="a3"/>
        <w:numPr>
          <w:ilvl w:val="0"/>
          <w:numId w:val="5"/>
        </w:numPr>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Обґрунтування технічних та якісних характеристик предмета закупівлі</w:t>
      </w:r>
      <w:r w:rsidR="005539D7" w:rsidRPr="00900874">
        <w:rPr>
          <w:rFonts w:ascii="Times New Roman" w:hAnsi="Times New Roman" w:cs="Times New Roman"/>
          <w:sz w:val="24"/>
          <w:szCs w:val="24"/>
        </w:rPr>
        <w:t>.</w:t>
      </w:r>
    </w:p>
    <w:p w:rsidR="000C46DD" w:rsidRPr="000C46DD" w:rsidRDefault="000C46DD" w:rsidP="000C46DD">
      <w:pPr>
        <w:pStyle w:val="a3"/>
        <w:widowControl w:val="0"/>
        <w:tabs>
          <w:tab w:val="left" w:pos="735"/>
          <w:tab w:val="center" w:pos="4677"/>
        </w:tabs>
        <w:autoSpaceDE w:val="0"/>
        <w:autoSpaceDN w:val="0"/>
        <w:adjustRightInd w:val="0"/>
        <w:ind w:left="1069"/>
        <w:rPr>
          <w:rFonts w:ascii="Times New Roman" w:hAnsi="Times New Roman"/>
          <w:b/>
          <w:sz w:val="24"/>
          <w:szCs w:val="24"/>
        </w:rPr>
      </w:pPr>
      <w:r w:rsidRPr="000C46DD">
        <w:rPr>
          <w:rFonts w:ascii="Times New Roman" w:hAnsi="Times New Roman"/>
          <w:b/>
          <w:sz w:val="24"/>
          <w:szCs w:val="24"/>
        </w:rPr>
        <w:t>ІНФОРМАЦІЯ ПРО НЕОБХІДНІ ТЕХНІЧНІ, ЯКІСНІ ТА КІЛЬКІСНІ ХАРАКТЕРИСТИКИ ПРЕДМЕТА ЗАКУПІВЛІ.</w:t>
      </w:r>
    </w:p>
    <w:p w:rsidR="000C46DD" w:rsidRPr="000C46DD" w:rsidRDefault="000C46DD" w:rsidP="000C46DD">
      <w:pPr>
        <w:pStyle w:val="a3"/>
        <w:widowControl w:val="0"/>
        <w:tabs>
          <w:tab w:val="left" w:pos="735"/>
          <w:tab w:val="center" w:pos="4677"/>
        </w:tabs>
        <w:autoSpaceDE w:val="0"/>
        <w:autoSpaceDN w:val="0"/>
        <w:adjustRightInd w:val="0"/>
        <w:ind w:left="1069"/>
        <w:jc w:val="center"/>
        <w:rPr>
          <w:rFonts w:ascii="Times New Roman" w:hAnsi="Times New Roman"/>
          <w:b/>
          <w:bCs/>
          <w:iCs/>
          <w:sz w:val="24"/>
          <w:szCs w:val="20"/>
        </w:rPr>
      </w:pPr>
      <w:r w:rsidRPr="000C46DD">
        <w:rPr>
          <w:rFonts w:ascii="Times New Roman" w:hAnsi="Times New Roman"/>
          <w:b/>
          <w:bCs/>
          <w:iCs/>
          <w:sz w:val="24"/>
          <w:szCs w:val="20"/>
        </w:rPr>
        <w:t>І. ТЕХНІЧНА СПЕЦИФІКАЦІЯ</w:t>
      </w:r>
    </w:p>
    <w:p w:rsidR="000C46DD" w:rsidRPr="000C46DD" w:rsidRDefault="000C46DD" w:rsidP="000C46DD">
      <w:pPr>
        <w:pStyle w:val="a3"/>
        <w:spacing w:line="240" w:lineRule="auto"/>
        <w:ind w:left="1069"/>
        <w:rPr>
          <w:rFonts w:ascii="Times New Roman" w:hAnsi="Times New Roman"/>
          <w:b/>
          <w:sz w:val="24"/>
          <w:szCs w:val="24"/>
        </w:rPr>
      </w:pPr>
      <w:r w:rsidRPr="000C46DD">
        <w:rPr>
          <w:rFonts w:ascii="Times New Roman" w:hAnsi="Times New Roman"/>
          <w:bCs/>
          <w:iCs/>
          <w:sz w:val="24"/>
          <w:szCs w:val="20"/>
        </w:rPr>
        <w:t xml:space="preserve">на закупівлю товару:  </w:t>
      </w:r>
      <w:r w:rsidRPr="000C46DD">
        <w:rPr>
          <w:rFonts w:ascii="Times New Roman" w:hAnsi="Times New Roman"/>
          <w:b/>
          <w:sz w:val="24"/>
          <w:szCs w:val="24"/>
        </w:rPr>
        <w:t>«Ковбаса варена,</w:t>
      </w:r>
      <w:r w:rsidRPr="000C46DD">
        <w:rPr>
          <w:rFonts w:ascii="Times New Roman" w:hAnsi="Times New Roman"/>
          <w:b/>
          <w:sz w:val="24"/>
          <w:szCs w:val="24"/>
          <w:lang w:eastAsia="uk-UA"/>
        </w:rPr>
        <w:t xml:space="preserve"> вищого ґатунку;</w:t>
      </w:r>
      <w:r w:rsidRPr="000C46DD">
        <w:rPr>
          <w:rFonts w:ascii="Times New Roman" w:hAnsi="Times New Roman"/>
          <w:b/>
          <w:sz w:val="24"/>
          <w:szCs w:val="24"/>
        </w:rPr>
        <w:t xml:space="preserve"> консерви м’ясні стерилізовані «Яловичина тушкована» вищого ґатунку, консерви м’ясні стерилізовані «Свинина тушкована», консерви м’ясні стерилізовані « Курка тушкована без кісточки», </w:t>
      </w:r>
      <w:r w:rsidRPr="000C46DD">
        <w:rPr>
          <w:rFonts w:ascii="Times New Roman" w:hAnsi="Times New Roman"/>
          <w:bCs/>
          <w:i/>
          <w:sz w:val="24"/>
          <w:szCs w:val="24"/>
        </w:rPr>
        <w:t xml:space="preserve">код за Єдиним закупівельним словником </w:t>
      </w:r>
      <w:proofErr w:type="spellStart"/>
      <w:r w:rsidRPr="000C46DD">
        <w:rPr>
          <w:rFonts w:ascii="Times New Roman" w:hAnsi="Times New Roman"/>
          <w:bCs/>
          <w:i/>
          <w:sz w:val="24"/>
          <w:szCs w:val="24"/>
        </w:rPr>
        <w:t>ДК</w:t>
      </w:r>
      <w:proofErr w:type="spellEnd"/>
      <w:r w:rsidRPr="000C46DD">
        <w:rPr>
          <w:rFonts w:ascii="Times New Roman" w:hAnsi="Times New Roman"/>
          <w:bCs/>
          <w:i/>
          <w:sz w:val="24"/>
          <w:szCs w:val="24"/>
        </w:rPr>
        <w:t xml:space="preserve"> 021:2015: 15130000-8 М’ясопродукти</w:t>
      </w:r>
    </w:p>
    <w:p w:rsidR="000C46DD" w:rsidRPr="000C46DD" w:rsidRDefault="000C46DD" w:rsidP="000C46DD">
      <w:pPr>
        <w:pStyle w:val="a3"/>
        <w:spacing w:line="240" w:lineRule="auto"/>
        <w:ind w:left="1069"/>
        <w:jc w:val="both"/>
        <w:rPr>
          <w:rFonts w:ascii="Times New Roman" w:hAnsi="Times New Roman"/>
          <w:bCs/>
          <w:i/>
          <w:sz w:val="24"/>
          <w:szCs w:val="24"/>
        </w:rPr>
      </w:pPr>
    </w:p>
    <w:p w:rsidR="000C46DD" w:rsidRPr="000C46DD" w:rsidRDefault="000C46DD" w:rsidP="000C46DD">
      <w:pPr>
        <w:pStyle w:val="a3"/>
        <w:widowControl w:val="0"/>
        <w:tabs>
          <w:tab w:val="left" w:pos="735"/>
          <w:tab w:val="center" w:pos="4677"/>
        </w:tabs>
        <w:autoSpaceDE w:val="0"/>
        <w:autoSpaceDN w:val="0"/>
        <w:adjustRightInd w:val="0"/>
        <w:spacing w:line="240" w:lineRule="auto"/>
        <w:ind w:left="1069"/>
        <w:jc w:val="both"/>
        <w:rPr>
          <w:rFonts w:ascii="Times New Roman" w:hAnsi="Times New Roman"/>
          <w:bCs/>
          <w:sz w:val="24"/>
          <w:szCs w:val="24"/>
        </w:rPr>
      </w:pPr>
      <w:r w:rsidRPr="000C46DD">
        <w:rPr>
          <w:rFonts w:ascii="Times New Roman" w:hAnsi="Times New Roman"/>
          <w:bCs/>
          <w:sz w:val="24"/>
          <w:szCs w:val="24"/>
        </w:rPr>
        <w:t xml:space="preserve">1.1 Кількість та конкретна назва предмета товарів, які є предметом закупівлі вказані в таблиці 1.1. цього додатку. </w:t>
      </w:r>
    </w:p>
    <w:p w:rsidR="000C46DD" w:rsidRPr="000C46DD" w:rsidRDefault="000C46DD" w:rsidP="000C46DD">
      <w:pPr>
        <w:pStyle w:val="a3"/>
        <w:numPr>
          <w:ilvl w:val="0"/>
          <w:numId w:val="5"/>
        </w:numPr>
        <w:spacing w:line="240" w:lineRule="auto"/>
        <w:jc w:val="right"/>
        <w:rPr>
          <w:rFonts w:ascii="Times New Roman" w:hAnsi="Times New Roman"/>
          <w:b/>
          <w:sz w:val="24"/>
          <w:szCs w:val="24"/>
        </w:rPr>
      </w:pPr>
      <w:r w:rsidRPr="000C46DD">
        <w:rPr>
          <w:rFonts w:ascii="Times New Roman" w:hAnsi="Times New Roman"/>
          <w:b/>
          <w:sz w:val="24"/>
          <w:szCs w:val="24"/>
        </w:rPr>
        <w:t xml:space="preserve">Таблиця 1.1. </w:t>
      </w:r>
    </w:p>
    <w:tbl>
      <w:tblPr>
        <w:tblW w:w="1026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29"/>
        <w:gridCol w:w="5796"/>
        <w:gridCol w:w="989"/>
        <w:gridCol w:w="2752"/>
      </w:tblGrid>
      <w:tr w:rsidR="000C46DD" w:rsidRPr="00515FC3" w:rsidTr="00D577BE">
        <w:trPr>
          <w:trHeight w:val="392"/>
        </w:trPr>
        <w:tc>
          <w:tcPr>
            <w:tcW w:w="729"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snapToGrid w:val="0"/>
              <w:jc w:val="center"/>
              <w:rPr>
                <w:rFonts w:ascii="Times New Roman" w:hAnsi="Times New Roman"/>
                <w:b/>
              </w:rPr>
            </w:pPr>
            <w:r w:rsidRPr="00515FC3">
              <w:rPr>
                <w:rFonts w:ascii="Times New Roman" w:hAnsi="Times New Roman"/>
                <w:b/>
              </w:rPr>
              <w:t xml:space="preserve">№ </w:t>
            </w:r>
          </w:p>
          <w:p w:rsidR="000C46DD" w:rsidRPr="00515FC3" w:rsidRDefault="000C46DD" w:rsidP="00D577BE">
            <w:pPr>
              <w:snapToGrid w:val="0"/>
              <w:jc w:val="center"/>
              <w:rPr>
                <w:rFonts w:ascii="Times New Roman" w:hAnsi="Times New Roman"/>
                <w:b/>
              </w:rPr>
            </w:pPr>
            <w:r w:rsidRPr="00515FC3">
              <w:rPr>
                <w:rFonts w:ascii="Times New Roman" w:hAnsi="Times New Roman"/>
                <w:b/>
              </w:rPr>
              <w:t>з/п</w:t>
            </w:r>
          </w:p>
        </w:tc>
        <w:tc>
          <w:tcPr>
            <w:tcW w:w="5796"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widowControl w:val="0"/>
              <w:autoSpaceDE w:val="0"/>
              <w:autoSpaceDN w:val="0"/>
              <w:adjustRightInd w:val="0"/>
              <w:jc w:val="center"/>
              <w:rPr>
                <w:rFonts w:ascii="Times New Roman" w:hAnsi="Times New Roman"/>
                <w:b/>
              </w:rPr>
            </w:pPr>
            <w:r w:rsidRPr="00515FC3">
              <w:rPr>
                <w:rFonts w:ascii="Times New Roman" w:hAnsi="Times New Roman"/>
                <w:b/>
              </w:rPr>
              <w:t>Найменування товару</w:t>
            </w:r>
          </w:p>
        </w:tc>
        <w:tc>
          <w:tcPr>
            <w:tcW w:w="989"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widowControl w:val="0"/>
              <w:autoSpaceDE w:val="0"/>
              <w:autoSpaceDN w:val="0"/>
              <w:adjustRightInd w:val="0"/>
              <w:jc w:val="center"/>
              <w:rPr>
                <w:rFonts w:ascii="Times New Roman" w:hAnsi="Times New Roman"/>
                <w:b/>
              </w:rPr>
            </w:pPr>
            <w:r w:rsidRPr="00515FC3">
              <w:rPr>
                <w:rFonts w:ascii="Times New Roman" w:hAnsi="Times New Roman"/>
                <w:b/>
              </w:rPr>
              <w:t>Одиниця виміру</w:t>
            </w:r>
          </w:p>
        </w:tc>
        <w:tc>
          <w:tcPr>
            <w:tcW w:w="2752"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widowControl w:val="0"/>
              <w:autoSpaceDE w:val="0"/>
              <w:autoSpaceDN w:val="0"/>
              <w:adjustRightInd w:val="0"/>
              <w:jc w:val="center"/>
              <w:rPr>
                <w:rFonts w:ascii="Times New Roman" w:hAnsi="Times New Roman"/>
                <w:b/>
              </w:rPr>
            </w:pPr>
            <w:r w:rsidRPr="00515FC3">
              <w:rPr>
                <w:rFonts w:ascii="Times New Roman" w:hAnsi="Times New Roman"/>
                <w:b/>
              </w:rPr>
              <w:t>Загальна   кількість</w:t>
            </w:r>
          </w:p>
        </w:tc>
      </w:tr>
      <w:tr w:rsidR="000C46DD" w:rsidRPr="00515FC3" w:rsidTr="00D577BE">
        <w:trPr>
          <w:trHeight w:val="375"/>
        </w:trPr>
        <w:tc>
          <w:tcPr>
            <w:tcW w:w="729"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widowControl w:val="0"/>
              <w:autoSpaceDE w:val="0"/>
              <w:autoSpaceDN w:val="0"/>
              <w:adjustRightInd w:val="0"/>
              <w:jc w:val="center"/>
              <w:rPr>
                <w:rFonts w:ascii="Times New Roman" w:hAnsi="Times New Roman"/>
                <w:b/>
              </w:rPr>
            </w:pPr>
            <w:r w:rsidRPr="00515FC3">
              <w:rPr>
                <w:rFonts w:ascii="Times New Roman" w:hAnsi="Times New Roman"/>
                <w:b/>
              </w:rPr>
              <w:t>1.</w:t>
            </w:r>
          </w:p>
        </w:tc>
        <w:tc>
          <w:tcPr>
            <w:tcW w:w="5796"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ind w:left="201"/>
              <w:rPr>
                <w:rFonts w:ascii="Times New Roman" w:hAnsi="Times New Roman"/>
              </w:rPr>
            </w:pPr>
            <w:r w:rsidRPr="00515FC3">
              <w:rPr>
                <w:rFonts w:ascii="Times New Roman" w:hAnsi="Times New Roman"/>
                <w:lang w:eastAsia="uk-UA"/>
              </w:rPr>
              <w:t>Ковбаса варена, вищого ґатунку</w:t>
            </w:r>
          </w:p>
        </w:tc>
        <w:tc>
          <w:tcPr>
            <w:tcW w:w="989" w:type="dxa"/>
            <w:tcBorders>
              <w:top w:val="single" w:sz="4" w:space="0" w:color="auto"/>
              <w:left w:val="single" w:sz="4" w:space="0" w:color="auto"/>
              <w:bottom w:val="single" w:sz="4" w:space="0" w:color="auto"/>
              <w:right w:val="single" w:sz="4" w:space="0" w:color="auto"/>
            </w:tcBorders>
            <w:vAlign w:val="center"/>
          </w:tcPr>
          <w:p w:rsidR="000C46DD" w:rsidRPr="00515FC3" w:rsidRDefault="000C46DD" w:rsidP="00D577BE">
            <w:pPr>
              <w:jc w:val="center"/>
              <w:rPr>
                <w:rFonts w:ascii="Times New Roman" w:hAnsi="Times New Roman"/>
              </w:rPr>
            </w:pPr>
            <w:r w:rsidRPr="00515FC3">
              <w:rPr>
                <w:rFonts w:ascii="Times New Roman" w:hAnsi="Times New Roman"/>
              </w:rPr>
              <w:t>кг</w:t>
            </w:r>
          </w:p>
        </w:tc>
        <w:tc>
          <w:tcPr>
            <w:tcW w:w="2752" w:type="dxa"/>
            <w:tcBorders>
              <w:top w:val="single" w:sz="4" w:space="0" w:color="auto"/>
              <w:left w:val="single" w:sz="4" w:space="0" w:color="auto"/>
              <w:bottom w:val="single" w:sz="4" w:space="0" w:color="auto"/>
              <w:right w:val="single" w:sz="4" w:space="0" w:color="auto"/>
            </w:tcBorders>
            <w:vAlign w:val="center"/>
          </w:tcPr>
          <w:p w:rsidR="000C46DD" w:rsidRPr="00515FC3" w:rsidRDefault="000C46DD" w:rsidP="00D577BE">
            <w:pPr>
              <w:ind w:right="363"/>
              <w:jc w:val="right"/>
              <w:rPr>
                <w:rFonts w:ascii="Times New Roman" w:hAnsi="Times New Roman"/>
              </w:rPr>
            </w:pPr>
            <w:r>
              <w:rPr>
                <w:rFonts w:ascii="Times New Roman" w:hAnsi="Times New Roman"/>
              </w:rPr>
              <w:t>150</w:t>
            </w:r>
            <w:r w:rsidRPr="00515FC3">
              <w:rPr>
                <w:rFonts w:ascii="Times New Roman" w:hAnsi="Times New Roman"/>
              </w:rPr>
              <w:t>,0</w:t>
            </w:r>
          </w:p>
        </w:tc>
      </w:tr>
      <w:tr w:rsidR="000C46DD" w:rsidRPr="00CF345C" w:rsidTr="00D577BE">
        <w:trPr>
          <w:trHeight w:val="161"/>
        </w:trPr>
        <w:tc>
          <w:tcPr>
            <w:tcW w:w="729"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widowControl w:val="0"/>
              <w:autoSpaceDE w:val="0"/>
              <w:autoSpaceDN w:val="0"/>
              <w:adjustRightInd w:val="0"/>
              <w:jc w:val="center"/>
              <w:rPr>
                <w:rFonts w:ascii="Times New Roman" w:hAnsi="Times New Roman"/>
                <w:b/>
              </w:rPr>
            </w:pPr>
            <w:r>
              <w:rPr>
                <w:rFonts w:ascii="Times New Roman" w:hAnsi="Times New Roman"/>
                <w:b/>
              </w:rPr>
              <w:t>2</w:t>
            </w:r>
            <w:r w:rsidRPr="00515FC3">
              <w:rPr>
                <w:rFonts w:ascii="Times New Roman" w:hAnsi="Times New Roman"/>
                <w:b/>
              </w:rPr>
              <w:t>.</w:t>
            </w:r>
          </w:p>
        </w:tc>
        <w:tc>
          <w:tcPr>
            <w:tcW w:w="5796" w:type="dxa"/>
            <w:tcBorders>
              <w:top w:val="single" w:sz="4" w:space="0" w:color="auto"/>
              <w:left w:val="single" w:sz="4" w:space="0" w:color="auto"/>
              <w:bottom w:val="single" w:sz="4" w:space="0" w:color="auto"/>
              <w:right w:val="single" w:sz="4" w:space="0" w:color="auto"/>
            </w:tcBorders>
            <w:vAlign w:val="center"/>
            <w:hideMark/>
          </w:tcPr>
          <w:p w:rsidR="000C46DD" w:rsidRPr="00CF345C" w:rsidRDefault="000C46DD" w:rsidP="00D577BE">
            <w:pPr>
              <w:ind w:left="201"/>
              <w:rPr>
                <w:rFonts w:ascii="Times New Roman" w:hAnsi="Times New Roman"/>
                <w:b/>
              </w:rPr>
            </w:pPr>
            <w:r w:rsidRPr="00515FC3">
              <w:rPr>
                <w:rFonts w:ascii="Times New Roman" w:hAnsi="Times New Roman"/>
                <w:lang w:eastAsia="uk-UA"/>
              </w:rPr>
              <w:t>Консерви м’ясні стерилізовані «Яловичина тушкована»,  вищого ґатунку</w:t>
            </w:r>
            <w:r>
              <w:rPr>
                <w:rFonts w:ascii="Times New Roman" w:hAnsi="Times New Roman"/>
                <w:lang w:eastAsia="uk-UA"/>
              </w:rPr>
              <w:t xml:space="preserve"> </w:t>
            </w:r>
            <w:proofErr w:type="spellStart"/>
            <w:r>
              <w:rPr>
                <w:rFonts w:ascii="Times New Roman" w:hAnsi="Times New Roman"/>
                <w:lang w:eastAsia="uk-UA"/>
              </w:rPr>
              <w:t>жестяна</w:t>
            </w:r>
            <w:proofErr w:type="spellEnd"/>
            <w:r>
              <w:rPr>
                <w:rFonts w:ascii="Times New Roman" w:hAnsi="Times New Roman"/>
                <w:lang w:eastAsia="uk-UA"/>
              </w:rPr>
              <w:t xml:space="preserve"> банка по 425гр.+-</w:t>
            </w:r>
            <w:r w:rsidRPr="00CF345C">
              <w:rPr>
                <w:rFonts w:ascii="Times New Roman" w:hAnsi="Times New Roman"/>
                <w:lang w:eastAsia="uk-UA"/>
              </w:rPr>
              <w:t>3%</w:t>
            </w:r>
          </w:p>
        </w:tc>
        <w:tc>
          <w:tcPr>
            <w:tcW w:w="989"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jc w:val="center"/>
              <w:rPr>
                <w:rFonts w:ascii="Times New Roman" w:hAnsi="Times New Roman"/>
              </w:rPr>
            </w:pPr>
            <w:proofErr w:type="spellStart"/>
            <w:r>
              <w:rPr>
                <w:rFonts w:ascii="Times New Roman" w:hAnsi="Times New Roman"/>
              </w:rPr>
              <w:t>шт</w:t>
            </w:r>
            <w:proofErr w:type="spellEnd"/>
          </w:p>
        </w:tc>
        <w:tc>
          <w:tcPr>
            <w:tcW w:w="2752" w:type="dxa"/>
            <w:tcBorders>
              <w:top w:val="single" w:sz="4" w:space="0" w:color="auto"/>
              <w:left w:val="single" w:sz="4" w:space="0" w:color="auto"/>
              <w:bottom w:val="single" w:sz="4" w:space="0" w:color="auto"/>
              <w:right w:val="single" w:sz="4" w:space="0" w:color="auto"/>
            </w:tcBorders>
            <w:vAlign w:val="center"/>
          </w:tcPr>
          <w:p w:rsidR="000C46DD" w:rsidRPr="00515FC3" w:rsidRDefault="000C46DD" w:rsidP="00D577BE">
            <w:pPr>
              <w:ind w:right="363"/>
              <w:jc w:val="right"/>
              <w:rPr>
                <w:rFonts w:ascii="Times New Roman" w:hAnsi="Times New Roman"/>
              </w:rPr>
            </w:pPr>
            <w:r>
              <w:rPr>
                <w:rFonts w:ascii="Times New Roman" w:hAnsi="Times New Roman"/>
              </w:rPr>
              <w:t>355</w:t>
            </w:r>
            <w:r w:rsidRPr="00515FC3">
              <w:rPr>
                <w:rFonts w:ascii="Times New Roman" w:hAnsi="Times New Roman"/>
              </w:rPr>
              <w:t>,0</w:t>
            </w:r>
          </w:p>
        </w:tc>
      </w:tr>
      <w:tr w:rsidR="000C46DD" w:rsidRPr="00CF345C" w:rsidTr="00D577BE">
        <w:trPr>
          <w:trHeight w:val="257"/>
        </w:trPr>
        <w:tc>
          <w:tcPr>
            <w:tcW w:w="729"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widowControl w:val="0"/>
              <w:autoSpaceDE w:val="0"/>
              <w:autoSpaceDN w:val="0"/>
              <w:adjustRightInd w:val="0"/>
              <w:jc w:val="center"/>
              <w:rPr>
                <w:rFonts w:ascii="Times New Roman" w:hAnsi="Times New Roman"/>
                <w:b/>
              </w:rPr>
            </w:pPr>
            <w:r>
              <w:rPr>
                <w:rFonts w:ascii="Times New Roman" w:hAnsi="Times New Roman"/>
                <w:b/>
              </w:rPr>
              <w:t>3</w:t>
            </w:r>
            <w:r w:rsidRPr="00515FC3">
              <w:rPr>
                <w:rFonts w:ascii="Times New Roman" w:hAnsi="Times New Roman"/>
                <w:b/>
              </w:rPr>
              <w:t>.</w:t>
            </w:r>
          </w:p>
        </w:tc>
        <w:tc>
          <w:tcPr>
            <w:tcW w:w="5796" w:type="dxa"/>
            <w:tcBorders>
              <w:top w:val="single" w:sz="4" w:space="0" w:color="auto"/>
              <w:left w:val="single" w:sz="4" w:space="0" w:color="auto"/>
              <w:bottom w:val="single" w:sz="4" w:space="0" w:color="auto"/>
              <w:right w:val="single" w:sz="4" w:space="0" w:color="auto"/>
            </w:tcBorders>
            <w:vAlign w:val="center"/>
            <w:hideMark/>
          </w:tcPr>
          <w:p w:rsidR="000C46DD" w:rsidRPr="00CF345C" w:rsidRDefault="000C46DD" w:rsidP="00D577BE">
            <w:pPr>
              <w:ind w:left="201"/>
              <w:rPr>
                <w:rFonts w:ascii="Times New Roman" w:hAnsi="Times New Roman"/>
                <w:b/>
              </w:rPr>
            </w:pPr>
            <w:r w:rsidRPr="00515FC3">
              <w:rPr>
                <w:rFonts w:ascii="Times New Roman" w:hAnsi="Times New Roman"/>
                <w:lang w:eastAsia="uk-UA"/>
              </w:rPr>
              <w:t>Консерви м’ясні стерилізовані «Свинина тушкована»</w:t>
            </w:r>
            <w:r>
              <w:rPr>
                <w:rFonts w:ascii="Times New Roman" w:hAnsi="Times New Roman"/>
                <w:lang w:eastAsia="uk-UA"/>
              </w:rPr>
              <w:t xml:space="preserve"> </w:t>
            </w:r>
            <w:proofErr w:type="spellStart"/>
            <w:r>
              <w:rPr>
                <w:rFonts w:ascii="Times New Roman" w:hAnsi="Times New Roman"/>
                <w:lang w:eastAsia="uk-UA"/>
              </w:rPr>
              <w:t>жестяна</w:t>
            </w:r>
            <w:proofErr w:type="spellEnd"/>
            <w:r>
              <w:rPr>
                <w:rFonts w:ascii="Times New Roman" w:hAnsi="Times New Roman"/>
                <w:lang w:eastAsia="uk-UA"/>
              </w:rPr>
              <w:t xml:space="preserve"> банка по 425гр.</w:t>
            </w:r>
            <w:r w:rsidRPr="00CF345C">
              <w:rPr>
                <w:rFonts w:ascii="Times New Roman" w:hAnsi="Times New Roman"/>
                <w:lang w:eastAsia="uk-UA"/>
              </w:rPr>
              <w:t>+-3%</w:t>
            </w:r>
          </w:p>
        </w:tc>
        <w:tc>
          <w:tcPr>
            <w:tcW w:w="989" w:type="dxa"/>
            <w:tcBorders>
              <w:top w:val="single" w:sz="4" w:space="0" w:color="auto"/>
              <w:left w:val="single" w:sz="4" w:space="0" w:color="auto"/>
              <w:bottom w:val="single" w:sz="4" w:space="0" w:color="auto"/>
              <w:right w:val="single" w:sz="4" w:space="0" w:color="auto"/>
            </w:tcBorders>
            <w:vAlign w:val="center"/>
            <w:hideMark/>
          </w:tcPr>
          <w:p w:rsidR="000C46DD" w:rsidRPr="00515FC3" w:rsidRDefault="000C46DD" w:rsidP="00D577BE">
            <w:pPr>
              <w:jc w:val="center"/>
              <w:rPr>
                <w:rFonts w:ascii="Times New Roman" w:hAnsi="Times New Roman"/>
              </w:rPr>
            </w:pPr>
            <w:proofErr w:type="spellStart"/>
            <w:r>
              <w:rPr>
                <w:rFonts w:ascii="Times New Roman" w:hAnsi="Times New Roman"/>
              </w:rPr>
              <w:t>шт</w:t>
            </w:r>
            <w:proofErr w:type="spellEnd"/>
          </w:p>
        </w:tc>
        <w:tc>
          <w:tcPr>
            <w:tcW w:w="2752" w:type="dxa"/>
            <w:tcBorders>
              <w:top w:val="single" w:sz="4" w:space="0" w:color="auto"/>
              <w:left w:val="single" w:sz="4" w:space="0" w:color="auto"/>
              <w:bottom w:val="single" w:sz="4" w:space="0" w:color="auto"/>
              <w:right w:val="single" w:sz="4" w:space="0" w:color="auto"/>
            </w:tcBorders>
            <w:vAlign w:val="center"/>
          </w:tcPr>
          <w:p w:rsidR="000C46DD" w:rsidRPr="00515FC3" w:rsidRDefault="000C46DD" w:rsidP="00D577BE">
            <w:pPr>
              <w:ind w:right="363"/>
              <w:jc w:val="right"/>
              <w:rPr>
                <w:rFonts w:ascii="Times New Roman" w:hAnsi="Times New Roman"/>
              </w:rPr>
            </w:pPr>
            <w:r>
              <w:rPr>
                <w:rFonts w:ascii="Times New Roman" w:hAnsi="Times New Roman"/>
              </w:rPr>
              <w:t>355</w:t>
            </w:r>
            <w:r w:rsidRPr="00515FC3">
              <w:rPr>
                <w:rFonts w:ascii="Times New Roman" w:hAnsi="Times New Roman"/>
              </w:rPr>
              <w:t>,0</w:t>
            </w:r>
          </w:p>
        </w:tc>
      </w:tr>
      <w:tr w:rsidR="000C46DD" w:rsidRPr="00515FC3" w:rsidTr="00D577BE">
        <w:trPr>
          <w:trHeight w:val="257"/>
        </w:trPr>
        <w:tc>
          <w:tcPr>
            <w:tcW w:w="729" w:type="dxa"/>
            <w:tcBorders>
              <w:top w:val="single" w:sz="4" w:space="0" w:color="auto"/>
              <w:left w:val="single" w:sz="4" w:space="0" w:color="auto"/>
              <w:bottom w:val="single" w:sz="4" w:space="0" w:color="auto"/>
              <w:right w:val="single" w:sz="4" w:space="0" w:color="auto"/>
            </w:tcBorders>
            <w:vAlign w:val="center"/>
          </w:tcPr>
          <w:p w:rsidR="000C46DD" w:rsidRPr="00515FC3" w:rsidRDefault="000C46DD" w:rsidP="00D577BE">
            <w:pPr>
              <w:widowControl w:val="0"/>
              <w:autoSpaceDE w:val="0"/>
              <w:autoSpaceDN w:val="0"/>
              <w:adjustRightInd w:val="0"/>
              <w:jc w:val="center"/>
              <w:rPr>
                <w:rFonts w:ascii="Times New Roman" w:hAnsi="Times New Roman"/>
                <w:b/>
              </w:rPr>
            </w:pPr>
            <w:r>
              <w:rPr>
                <w:rFonts w:ascii="Times New Roman" w:hAnsi="Times New Roman"/>
                <w:b/>
              </w:rPr>
              <w:t>4</w:t>
            </w:r>
            <w:r w:rsidRPr="00515FC3">
              <w:rPr>
                <w:rFonts w:ascii="Times New Roman" w:hAnsi="Times New Roman"/>
                <w:b/>
              </w:rPr>
              <w:t>.</w:t>
            </w:r>
          </w:p>
        </w:tc>
        <w:tc>
          <w:tcPr>
            <w:tcW w:w="5796" w:type="dxa"/>
            <w:tcBorders>
              <w:top w:val="single" w:sz="4" w:space="0" w:color="auto"/>
              <w:left w:val="single" w:sz="4" w:space="0" w:color="auto"/>
              <w:bottom w:val="single" w:sz="4" w:space="0" w:color="auto"/>
              <w:right w:val="single" w:sz="4" w:space="0" w:color="auto"/>
            </w:tcBorders>
            <w:vAlign w:val="center"/>
          </w:tcPr>
          <w:p w:rsidR="000C46DD" w:rsidRPr="00CF345C" w:rsidRDefault="000C46DD" w:rsidP="00D577BE">
            <w:pPr>
              <w:ind w:left="201"/>
              <w:rPr>
                <w:rFonts w:ascii="Times New Roman" w:hAnsi="Times New Roman"/>
                <w:lang w:eastAsia="uk-UA"/>
              </w:rPr>
            </w:pPr>
            <w:r w:rsidRPr="00515FC3">
              <w:rPr>
                <w:rFonts w:ascii="Times New Roman" w:hAnsi="Times New Roman"/>
                <w:lang w:eastAsia="uk-UA"/>
              </w:rPr>
              <w:t xml:space="preserve">Консерви м’ясні </w:t>
            </w:r>
            <w:r w:rsidRPr="00AD1FC7">
              <w:rPr>
                <w:rFonts w:ascii="Times New Roman" w:hAnsi="Times New Roman"/>
                <w:sz w:val="24"/>
                <w:szCs w:val="24"/>
              </w:rPr>
              <w:t>стерилізовані « Курка тушкована без кісточки»</w:t>
            </w:r>
            <w:r>
              <w:rPr>
                <w:rFonts w:ascii="Times New Roman" w:hAnsi="Times New Roman"/>
                <w:sz w:val="24"/>
                <w:szCs w:val="24"/>
              </w:rPr>
              <w:t xml:space="preserve"> скло банка по 500 гр.</w:t>
            </w:r>
            <w:r w:rsidRPr="00CF345C">
              <w:rPr>
                <w:rFonts w:ascii="Times New Roman" w:hAnsi="Times New Roman"/>
                <w:sz w:val="24"/>
                <w:szCs w:val="24"/>
              </w:rPr>
              <w:t>+-3%</w:t>
            </w:r>
          </w:p>
        </w:tc>
        <w:tc>
          <w:tcPr>
            <w:tcW w:w="989" w:type="dxa"/>
            <w:tcBorders>
              <w:top w:val="single" w:sz="4" w:space="0" w:color="auto"/>
              <w:left w:val="single" w:sz="4" w:space="0" w:color="auto"/>
              <w:bottom w:val="single" w:sz="4" w:space="0" w:color="auto"/>
              <w:right w:val="single" w:sz="4" w:space="0" w:color="auto"/>
            </w:tcBorders>
            <w:vAlign w:val="center"/>
          </w:tcPr>
          <w:p w:rsidR="000C46DD" w:rsidRPr="00515FC3" w:rsidRDefault="000C46DD" w:rsidP="00D577BE">
            <w:pPr>
              <w:jc w:val="center"/>
              <w:rPr>
                <w:rFonts w:ascii="Times New Roman" w:hAnsi="Times New Roman"/>
              </w:rPr>
            </w:pPr>
            <w:proofErr w:type="spellStart"/>
            <w:r>
              <w:rPr>
                <w:rFonts w:ascii="Times New Roman" w:hAnsi="Times New Roman"/>
              </w:rPr>
              <w:t>шт</w:t>
            </w:r>
            <w:proofErr w:type="spellEnd"/>
          </w:p>
        </w:tc>
        <w:tc>
          <w:tcPr>
            <w:tcW w:w="2752" w:type="dxa"/>
            <w:tcBorders>
              <w:top w:val="single" w:sz="4" w:space="0" w:color="auto"/>
              <w:left w:val="single" w:sz="4" w:space="0" w:color="auto"/>
              <w:bottom w:val="single" w:sz="4" w:space="0" w:color="auto"/>
              <w:right w:val="single" w:sz="4" w:space="0" w:color="auto"/>
            </w:tcBorders>
            <w:vAlign w:val="center"/>
          </w:tcPr>
          <w:p w:rsidR="000C46DD" w:rsidRPr="00515FC3" w:rsidRDefault="000C46DD" w:rsidP="00D577BE">
            <w:pPr>
              <w:ind w:right="363"/>
              <w:jc w:val="right"/>
              <w:rPr>
                <w:rFonts w:ascii="Times New Roman" w:hAnsi="Times New Roman"/>
              </w:rPr>
            </w:pPr>
            <w:r>
              <w:rPr>
                <w:rFonts w:ascii="Times New Roman" w:hAnsi="Times New Roman"/>
              </w:rPr>
              <w:t>30</w:t>
            </w:r>
            <w:r w:rsidRPr="00515FC3">
              <w:rPr>
                <w:rFonts w:ascii="Times New Roman" w:hAnsi="Times New Roman"/>
              </w:rPr>
              <w:t>0,0</w:t>
            </w:r>
          </w:p>
        </w:tc>
      </w:tr>
    </w:tbl>
    <w:p w:rsidR="000C46DD" w:rsidRPr="000C46DD" w:rsidRDefault="000C46DD" w:rsidP="000C46DD">
      <w:pPr>
        <w:rPr>
          <w:rFonts w:ascii="Times New Roman" w:hAnsi="Times New Roman"/>
          <w:b/>
          <w:caps/>
          <w:sz w:val="24"/>
          <w:szCs w:val="24"/>
          <w:lang w:val="en-US"/>
        </w:rPr>
      </w:pPr>
    </w:p>
    <w:p w:rsidR="000C46DD" w:rsidRPr="000C46DD" w:rsidRDefault="000C46DD" w:rsidP="000C46DD">
      <w:pPr>
        <w:pStyle w:val="a3"/>
        <w:widowControl w:val="0"/>
        <w:tabs>
          <w:tab w:val="left" w:pos="735"/>
          <w:tab w:val="left" w:pos="4677"/>
        </w:tabs>
        <w:spacing w:line="240" w:lineRule="auto"/>
        <w:ind w:left="1069"/>
        <w:jc w:val="both"/>
        <w:rPr>
          <w:rFonts w:ascii="Times New Roman" w:hAnsi="Times New Roman"/>
          <w:sz w:val="24"/>
          <w:szCs w:val="24"/>
          <w:lang w:eastAsia="uk-UA"/>
        </w:rPr>
      </w:pPr>
      <w:r w:rsidRPr="000C46DD">
        <w:rPr>
          <w:rFonts w:ascii="Times New Roman" w:hAnsi="Times New Roman"/>
          <w:sz w:val="24"/>
          <w:szCs w:val="24"/>
        </w:rPr>
        <w:t xml:space="preserve">1.2. </w:t>
      </w:r>
      <w:r w:rsidRPr="000C46DD">
        <w:rPr>
          <w:rFonts w:ascii="Times New Roman" w:hAnsi="Times New Roman"/>
          <w:sz w:val="24"/>
          <w:szCs w:val="24"/>
          <w:lang w:eastAsia="uk-UA"/>
        </w:rPr>
        <w:t>Технічні вимоги Замовника до товару, що є предметом закупівлі, представлені в таблиці 1.2. цього додатку.</w:t>
      </w:r>
    </w:p>
    <w:p w:rsidR="000C46DD" w:rsidRPr="000C46DD" w:rsidRDefault="000C46DD" w:rsidP="000C46DD">
      <w:pPr>
        <w:pStyle w:val="a3"/>
        <w:widowControl w:val="0"/>
        <w:tabs>
          <w:tab w:val="left" w:pos="735"/>
          <w:tab w:val="left" w:pos="4677"/>
        </w:tabs>
        <w:spacing w:line="240" w:lineRule="auto"/>
        <w:ind w:left="1069"/>
        <w:jc w:val="center"/>
        <w:rPr>
          <w:rFonts w:ascii="Times New Roman" w:hAnsi="Times New Roman"/>
          <w:sz w:val="24"/>
          <w:szCs w:val="24"/>
          <w:lang w:eastAsia="uk-UA"/>
        </w:rPr>
      </w:pPr>
    </w:p>
    <w:p w:rsidR="000C46DD" w:rsidRPr="000C46DD" w:rsidRDefault="000C46DD" w:rsidP="000C46DD">
      <w:pPr>
        <w:pStyle w:val="a3"/>
        <w:widowControl w:val="0"/>
        <w:tabs>
          <w:tab w:val="left" w:pos="735"/>
          <w:tab w:val="left" w:pos="4677"/>
        </w:tabs>
        <w:spacing w:line="240" w:lineRule="auto"/>
        <w:ind w:left="1069"/>
        <w:jc w:val="right"/>
        <w:rPr>
          <w:rFonts w:ascii="Times New Roman" w:hAnsi="Times New Roman"/>
          <w:sz w:val="24"/>
          <w:szCs w:val="24"/>
          <w:lang w:eastAsia="uk-UA"/>
        </w:rPr>
      </w:pPr>
      <w:r w:rsidRPr="000C46DD">
        <w:rPr>
          <w:rFonts w:ascii="Times New Roman" w:hAnsi="Times New Roman"/>
          <w:sz w:val="24"/>
          <w:szCs w:val="24"/>
          <w:lang w:eastAsia="uk-UA"/>
        </w:rPr>
        <w:t>Таблиця 1.2.</w:t>
      </w:r>
    </w:p>
    <w:p w:rsidR="000C46DD" w:rsidRPr="000C46DD" w:rsidRDefault="000C46DD" w:rsidP="000C46DD">
      <w:pPr>
        <w:widowControl w:val="0"/>
        <w:tabs>
          <w:tab w:val="left" w:pos="735"/>
          <w:tab w:val="left" w:pos="4677"/>
        </w:tabs>
        <w:spacing w:line="240" w:lineRule="auto"/>
        <w:ind w:left="709"/>
        <w:jc w:val="center"/>
        <w:rPr>
          <w:rFonts w:ascii="Times New Roman" w:hAnsi="Times New Roman"/>
          <w:sz w:val="24"/>
          <w:szCs w:val="24"/>
          <w:lang w:eastAsia="uk-UA"/>
        </w:rPr>
      </w:pPr>
      <w:r w:rsidRPr="000C46DD">
        <w:rPr>
          <w:rFonts w:ascii="Times New Roman" w:hAnsi="Times New Roman"/>
          <w:sz w:val="24"/>
          <w:szCs w:val="24"/>
          <w:lang w:eastAsia="uk-UA"/>
        </w:rPr>
        <w:t>Технічні вимоги до предмета закупівлі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6"/>
        <w:gridCol w:w="7071"/>
      </w:tblGrid>
      <w:tr w:rsidR="000C46DD" w:rsidRPr="00515FC3" w:rsidTr="00D577BE">
        <w:tc>
          <w:tcPr>
            <w:tcW w:w="2786" w:type="dxa"/>
          </w:tcPr>
          <w:p w:rsidR="000C46DD" w:rsidRPr="00AD1FC7" w:rsidRDefault="000C46DD" w:rsidP="00D577BE">
            <w:pPr>
              <w:widowControl w:val="0"/>
              <w:rPr>
                <w:rFonts w:ascii="Times New Roman" w:hAnsi="Times New Roman"/>
                <w:b/>
              </w:rPr>
            </w:pPr>
            <w:r w:rsidRPr="00AD1FC7">
              <w:rPr>
                <w:rFonts w:ascii="Times New Roman" w:hAnsi="Times New Roman"/>
                <w:b/>
              </w:rPr>
              <w:t xml:space="preserve">Конкретна назва предмета закупівлі </w:t>
            </w:r>
          </w:p>
        </w:tc>
        <w:tc>
          <w:tcPr>
            <w:tcW w:w="7067" w:type="dxa"/>
            <w:vAlign w:val="center"/>
          </w:tcPr>
          <w:p w:rsidR="000C46DD" w:rsidRPr="00AD1FC7" w:rsidRDefault="000C46DD" w:rsidP="00D577BE">
            <w:pPr>
              <w:widowControl w:val="0"/>
              <w:jc w:val="center"/>
              <w:rPr>
                <w:rFonts w:ascii="Times New Roman" w:hAnsi="Times New Roman"/>
                <w:b/>
              </w:rPr>
            </w:pPr>
            <w:r w:rsidRPr="00AD1FC7">
              <w:rPr>
                <w:rFonts w:ascii="Times New Roman" w:hAnsi="Times New Roman"/>
                <w:b/>
              </w:rPr>
              <w:t>Вимоги замовника</w:t>
            </w:r>
          </w:p>
        </w:tc>
      </w:tr>
      <w:tr w:rsidR="000C46DD" w:rsidRPr="00515FC3" w:rsidTr="00D577BE">
        <w:tc>
          <w:tcPr>
            <w:tcW w:w="2786" w:type="dxa"/>
          </w:tcPr>
          <w:p w:rsidR="000C46DD" w:rsidRPr="00AD1FC7" w:rsidRDefault="000C46DD" w:rsidP="00D577BE">
            <w:pPr>
              <w:widowControl w:val="0"/>
              <w:rPr>
                <w:rFonts w:ascii="Times New Roman" w:hAnsi="Times New Roman"/>
                <w:b/>
              </w:rPr>
            </w:pPr>
            <w:r w:rsidRPr="00AD1FC7">
              <w:rPr>
                <w:rFonts w:ascii="Times New Roman" w:hAnsi="Times New Roman"/>
                <w:b/>
              </w:rPr>
              <w:t>1</w:t>
            </w:r>
          </w:p>
        </w:tc>
        <w:tc>
          <w:tcPr>
            <w:tcW w:w="7067" w:type="dxa"/>
            <w:vAlign w:val="center"/>
          </w:tcPr>
          <w:p w:rsidR="000C46DD" w:rsidRPr="00AD1FC7" w:rsidRDefault="000C46DD" w:rsidP="00D577BE">
            <w:pPr>
              <w:widowControl w:val="0"/>
              <w:jc w:val="center"/>
              <w:rPr>
                <w:rFonts w:ascii="Times New Roman" w:hAnsi="Times New Roman"/>
                <w:b/>
              </w:rPr>
            </w:pPr>
            <w:r w:rsidRPr="00AD1FC7">
              <w:rPr>
                <w:rFonts w:ascii="Times New Roman" w:hAnsi="Times New Roman"/>
                <w:b/>
              </w:rPr>
              <w:t>2</w:t>
            </w:r>
          </w:p>
        </w:tc>
      </w:tr>
      <w:tr w:rsidR="000C46DD" w:rsidRPr="00515FC3" w:rsidTr="00D577BE">
        <w:tc>
          <w:tcPr>
            <w:tcW w:w="2786" w:type="dxa"/>
          </w:tcPr>
          <w:p w:rsidR="000C46DD" w:rsidRPr="00AD1FC7" w:rsidRDefault="000C46DD" w:rsidP="00D577BE">
            <w:pPr>
              <w:jc w:val="both"/>
              <w:rPr>
                <w:rFonts w:ascii="Times New Roman" w:hAnsi="Times New Roman"/>
              </w:rPr>
            </w:pPr>
            <w:r w:rsidRPr="00AD1FC7">
              <w:rPr>
                <w:rFonts w:ascii="Times New Roman" w:hAnsi="Times New Roman"/>
              </w:rPr>
              <w:t xml:space="preserve">Ковбаса варена, </w:t>
            </w:r>
            <w:r w:rsidRPr="00AD1FC7">
              <w:rPr>
                <w:rFonts w:ascii="Times New Roman" w:hAnsi="Times New Roman"/>
                <w:lang w:eastAsia="uk-UA"/>
              </w:rPr>
              <w:t>вищого ґатунку</w:t>
            </w:r>
          </w:p>
        </w:tc>
        <w:tc>
          <w:tcPr>
            <w:tcW w:w="7067" w:type="dxa"/>
          </w:tcPr>
          <w:p w:rsidR="000C46DD" w:rsidRPr="00AD1FC7" w:rsidRDefault="000C46DD" w:rsidP="00D577BE">
            <w:pPr>
              <w:jc w:val="both"/>
              <w:rPr>
                <w:rFonts w:ascii="Times New Roman" w:hAnsi="Times New Roman"/>
              </w:rPr>
            </w:pPr>
            <w:r w:rsidRPr="00AD1FC7">
              <w:rPr>
                <w:rFonts w:ascii="Times New Roman" w:hAnsi="Times New Roman"/>
              </w:rPr>
              <w:t>Ковбаса варена вищого ґатунку, споживче пакування - натуральна оболонка.</w:t>
            </w:r>
          </w:p>
          <w:p w:rsidR="000C46DD" w:rsidRPr="00AD1FC7" w:rsidRDefault="000C46DD" w:rsidP="00D577BE">
            <w:pPr>
              <w:jc w:val="both"/>
              <w:rPr>
                <w:rFonts w:ascii="Times New Roman" w:hAnsi="Times New Roman"/>
              </w:rPr>
            </w:pPr>
            <w:r w:rsidRPr="00AD1FC7">
              <w:rPr>
                <w:rFonts w:ascii="Times New Roman" w:hAnsi="Times New Roman"/>
              </w:rPr>
              <w:t xml:space="preserve">Ковбаса варена вищого ґатунку. Батони варених ковбас з чистою сухою поверхнею без пошкоджень оболонки, напливів фаршу, </w:t>
            </w:r>
            <w:proofErr w:type="spellStart"/>
            <w:r w:rsidRPr="00AD1FC7">
              <w:rPr>
                <w:rFonts w:ascii="Times New Roman" w:hAnsi="Times New Roman"/>
              </w:rPr>
              <w:t>злипів</w:t>
            </w:r>
            <w:proofErr w:type="spellEnd"/>
            <w:r w:rsidRPr="00AD1FC7">
              <w:rPr>
                <w:rFonts w:ascii="Times New Roman" w:hAnsi="Times New Roman"/>
              </w:rPr>
              <w:t xml:space="preserve">, бульйонних та жирових набряків. </w:t>
            </w:r>
          </w:p>
          <w:p w:rsidR="000C46DD" w:rsidRPr="00AD1FC7" w:rsidRDefault="000C46DD" w:rsidP="00D577BE">
            <w:pPr>
              <w:jc w:val="both"/>
              <w:rPr>
                <w:rFonts w:ascii="Times New Roman" w:hAnsi="Times New Roman"/>
              </w:rPr>
            </w:pPr>
            <w:r w:rsidRPr="00AD1FC7">
              <w:rPr>
                <w:rFonts w:ascii="Times New Roman" w:hAnsi="Times New Roman"/>
              </w:rPr>
              <w:t xml:space="preserve">Смак та запах - властиві даному виду продукту, з ароматом прянощів, в міру солоний, без стороннього запаху та присмаку; </w:t>
            </w:r>
          </w:p>
          <w:p w:rsidR="000C46DD" w:rsidRPr="00AD1FC7" w:rsidRDefault="000C46DD" w:rsidP="00D577BE">
            <w:pPr>
              <w:jc w:val="both"/>
              <w:rPr>
                <w:rFonts w:ascii="Times New Roman" w:hAnsi="Times New Roman"/>
              </w:rPr>
            </w:pPr>
            <w:r w:rsidRPr="00AD1FC7">
              <w:rPr>
                <w:rFonts w:ascii="Times New Roman" w:hAnsi="Times New Roman"/>
              </w:rPr>
              <w:lastRenderedPageBreak/>
              <w:t>Склад залежно від основи сировини - із свинини, яловичини.</w:t>
            </w:r>
          </w:p>
          <w:p w:rsidR="000C46DD" w:rsidRPr="00AD1FC7" w:rsidRDefault="000C46DD" w:rsidP="00D577BE">
            <w:pPr>
              <w:jc w:val="both"/>
              <w:rPr>
                <w:rFonts w:ascii="Times New Roman" w:hAnsi="Times New Roman"/>
              </w:rPr>
            </w:pPr>
            <w:r w:rsidRPr="00AD1FC7">
              <w:rPr>
                <w:rFonts w:ascii="Times New Roman" w:hAnsi="Times New Roman"/>
              </w:rPr>
              <w:t xml:space="preserve">Ковбаса варена, </w:t>
            </w:r>
            <w:r w:rsidRPr="00AD1FC7">
              <w:rPr>
                <w:rFonts w:ascii="Times New Roman" w:hAnsi="Times New Roman"/>
                <w:lang w:eastAsia="uk-UA"/>
              </w:rPr>
              <w:t>вищого ґатунку</w:t>
            </w:r>
            <w:r w:rsidRPr="00AD1FC7">
              <w:rPr>
                <w:rFonts w:ascii="Times New Roman" w:hAnsi="Times New Roman"/>
              </w:rPr>
              <w:t xml:space="preserve"> повинна бути виготовлена згідно вимог ДСТУ 4436:2005. «Ковбаси варені, сосиски, сардельки, хліби </w:t>
            </w:r>
            <w:proofErr w:type="spellStart"/>
            <w:r w:rsidRPr="00AD1FC7">
              <w:rPr>
                <w:rFonts w:ascii="Times New Roman" w:hAnsi="Times New Roman"/>
              </w:rPr>
              <w:t>м’ясні».За</w:t>
            </w:r>
            <w:proofErr w:type="spellEnd"/>
            <w:r w:rsidRPr="00AD1FC7">
              <w:rPr>
                <w:rFonts w:ascii="Times New Roman" w:hAnsi="Times New Roman"/>
              </w:rPr>
              <w:t xml:space="preserve"> термічним станом - виготовлена згідно технологічної інструкції та рецептурам, затвердженими у встановленому порядку, дотримуючись санітарних правил;</w:t>
            </w:r>
          </w:p>
          <w:p w:rsidR="000C46DD" w:rsidRPr="00AD1FC7" w:rsidRDefault="000C46DD" w:rsidP="00D577BE">
            <w:pPr>
              <w:jc w:val="both"/>
              <w:rPr>
                <w:rFonts w:ascii="Times New Roman" w:hAnsi="Times New Roman"/>
              </w:rPr>
            </w:pPr>
            <w:r w:rsidRPr="00AD1FC7">
              <w:rPr>
                <w:rFonts w:ascii="Times New Roman" w:hAnsi="Times New Roman"/>
              </w:rPr>
              <w:t>Термін придатності від загального терміну зберігання, передбаченого виробником, на час поставки - не менше ніж 90 %.</w:t>
            </w:r>
          </w:p>
          <w:p w:rsidR="000C46DD" w:rsidRPr="00AD1FC7" w:rsidRDefault="000C46DD" w:rsidP="00D577BE">
            <w:pPr>
              <w:jc w:val="both"/>
              <w:rPr>
                <w:rFonts w:ascii="Times New Roman" w:hAnsi="Times New Roman"/>
              </w:rPr>
            </w:pPr>
            <w:r w:rsidRPr="00AD1FC7">
              <w:rPr>
                <w:rFonts w:ascii="Times New Roman" w:hAnsi="Times New Roman"/>
              </w:rPr>
              <w:t>Термін придатності -  10 діб.</w:t>
            </w:r>
          </w:p>
        </w:tc>
      </w:tr>
      <w:tr w:rsidR="000C46DD" w:rsidRPr="00515FC3" w:rsidTr="00D577BE">
        <w:tc>
          <w:tcPr>
            <w:tcW w:w="2782" w:type="dxa"/>
          </w:tcPr>
          <w:p w:rsidR="000C46DD" w:rsidRPr="00AD1FC7" w:rsidRDefault="000C46DD" w:rsidP="00D577BE">
            <w:pPr>
              <w:jc w:val="both"/>
              <w:rPr>
                <w:rFonts w:ascii="Times New Roman" w:hAnsi="Times New Roman"/>
                <w:b/>
                <w:caps/>
              </w:rPr>
            </w:pPr>
            <w:r w:rsidRPr="00AD1FC7">
              <w:rPr>
                <w:rFonts w:ascii="Times New Roman" w:hAnsi="Times New Roman"/>
                <w:lang w:eastAsia="uk-UA"/>
              </w:rPr>
              <w:lastRenderedPageBreak/>
              <w:t>Консерви м’ясні стерилізовані «Яловичина тушкована» вищого ґатунку</w:t>
            </w:r>
          </w:p>
        </w:tc>
        <w:tc>
          <w:tcPr>
            <w:tcW w:w="7071" w:type="dxa"/>
          </w:tcPr>
          <w:p w:rsidR="000C46DD" w:rsidRPr="00AD1FC7" w:rsidRDefault="000C46DD" w:rsidP="00D577BE">
            <w:pPr>
              <w:ind w:firstLine="284"/>
              <w:jc w:val="both"/>
              <w:rPr>
                <w:rFonts w:ascii="Times New Roman" w:hAnsi="Times New Roman"/>
              </w:rPr>
            </w:pPr>
            <w:r w:rsidRPr="00AD1FC7">
              <w:rPr>
                <w:rFonts w:ascii="Times New Roman" w:hAnsi="Times New Roman"/>
                <w:lang w:eastAsia="uk-UA"/>
              </w:rPr>
              <w:t>Консерви м’ясні стерилізовані «Яловичина тушкована» вищого ґатунку</w:t>
            </w:r>
            <w:r w:rsidRPr="00AD1FC7">
              <w:rPr>
                <w:rFonts w:ascii="Times New Roman" w:hAnsi="Times New Roman"/>
              </w:rPr>
              <w:t xml:space="preserve"> виготовлені згідно вимог ДСТУ 4450:2005 «Консерви м’ясні. М'ясо тушковане. Технічні умови» виготовлені згідно вимог ДСТУ 4450:2005 «Консерви м’ясні. М'ясо тушковане. Технічні умови» та розфасовані в метале</w:t>
            </w:r>
            <w:r>
              <w:rPr>
                <w:rFonts w:ascii="Times New Roman" w:hAnsi="Times New Roman"/>
              </w:rPr>
              <w:t>ві (</w:t>
            </w:r>
            <w:proofErr w:type="spellStart"/>
            <w:r>
              <w:rPr>
                <w:rFonts w:ascii="Times New Roman" w:hAnsi="Times New Roman"/>
              </w:rPr>
              <w:t>жестяні</w:t>
            </w:r>
            <w:proofErr w:type="spellEnd"/>
            <w:r>
              <w:rPr>
                <w:rFonts w:ascii="Times New Roman" w:hAnsi="Times New Roman"/>
              </w:rPr>
              <w:t>) банки масою нетто 4</w:t>
            </w:r>
            <w:r w:rsidRPr="00AD1FC7">
              <w:rPr>
                <w:rFonts w:ascii="Times New Roman" w:hAnsi="Times New Roman"/>
              </w:rPr>
              <w:t>25 г.</w:t>
            </w:r>
            <w:r w:rsidRPr="00CF345C">
              <w:rPr>
                <w:rFonts w:ascii="Times New Roman" w:hAnsi="Times New Roman"/>
              </w:rPr>
              <w:t>+-3%</w:t>
            </w:r>
            <w:r w:rsidRPr="00AD1FC7">
              <w:rPr>
                <w:rFonts w:ascii="Times New Roman" w:hAnsi="Times New Roman"/>
                <w:b/>
              </w:rPr>
              <w:t xml:space="preserve">, </w:t>
            </w:r>
            <w:r w:rsidRPr="00AD1FC7">
              <w:rPr>
                <w:rFonts w:ascii="Times New Roman" w:hAnsi="Times New Roman"/>
              </w:rPr>
              <w:t>етикетка міцно приклеєна  без  забруднень з чітким текстом, що містить інформацію про назву товару, склад, дату виготовлення, термін придатності, умови зберігання.</w:t>
            </w:r>
          </w:p>
          <w:p w:rsidR="000C46DD" w:rsidRPr="00AD1FC7" w:rsidRDefault="000C46DD" w:rsidP="00D577BE">
            <w:pPr>
              <w:ind w:firstLine="284"/>
              <w:jc w:val="both"/>
              <w:rPr>
                <w:rFonts w:ascii="Times New Roman" w:hAnsi="Times New Roman"/>
                <w:b/>
              </w:rPr>
            </w:pPr>
            <w:r w:rsidRPr="00AD1FC7">
              <w:rPr>
                <w:rFonts w:ascii="Times New Roman" w:hAnsi="Times New Roman"/>
              </w:rPr>
              <w:t>Склад: яловичина</w:t>
            </w:r>
            <w:r>
              <w:rPr>
                <w:rFonts w:ascii="Times New Roman" w:hAnsi="Times New Roman"/>
              </w:rPr>
              <w:t xml:space="preserve"> </w:t>
            </w:r>
            <w:proofErr w:type="spellStart"/>
            <w:r w:rsidRPr="00AD1FC7">
              <w:rPr>
                <w:rFonts w:ascii="Times New Roman" w:hAnsi="Times New Roman"/>
              </w:rPr>
              <w:t>знежилована</w:t>
            </w:r>
            <w:proofErr w:type="spellEnd"/>
            <w:r>
              <w:rPr>
                <w:rFonts w:ascii="Times New Roman" w:hAnsi="Times New Roman"/>
              </w:rPr>
              <w:t>, жир яловичий, цибуля, сіль, лавровий лист, перець чорний. Масова частка яловичини з жиром  не менше 54%</w:t>
            </w:r>
            <w:r w:rsidRPr="00AD1FC7">
              <w:rPr>
                <w:rFonts w:ascii="Times New Roman" w:hAnsi="Times New Roman"/>
              </w:rPr>
              <w:t>;</w:t>
            </w:r>
            <w:r>
              <w:rPr>
                <w:rFonts w:ascii="Times New Roman" w:hAnsi="Times New Roman"/>
              </w:rPr>
              <w:t xml:space="preserve"> </w:t>
            </w:r>
          </w:p>
          <w:p w:rsidR="000C46DD" w:rsidRPr="00AD1FC7" w:rsidRDefault="000C46DD" w:rsidP="00D577BE">
            <w:pPr>
              <w:ind w:firstLine="284"/>
              <w:jc w:val="both"/>
              <w:rPr>
                <w:rFonts w:ascii="Times New Roman" w:hAnsi="Times New Roman"/>
              </w:rPr>
            </w:pPr>
            <w:r>
              <w:rPr>
                <w:rFonts w:ascii="Times New Roman" w:hAnsi="Times New Roman"/>
              </w:rPr>
              <w:t>Шматочк</w:t>
            </w:r>
            <w:r w:rsidRPr="00AD1FC7">
              <w:rPr>
                <w:rFonts w:ascii="Times New Roman" w:hAnsi="Times New Roman"/>
              </w:rPr>
              <w:t>и</w:t>
            </w:r>
            <w:r>
              <w:rPr>
                <w:rFonts w:ascii="Times New Roman" w:hAnsi="Times New Roman"/>
              </w:rPr>
              <w:t xml:space="preserve"> </w:t>
            </w:r>
            <w:r w:rsidRPr="00AD1FC7">
              <w:rPr>
                <w:rFonts w:ascii="Times New Roman" w:hAnsi="Times New Roman"/>
              </w:rPr>
              <w:t>мають бути масою не менше 30г, без хрящів, без судинних</w:t>
            </w:r>
            <w:r>
              <w:rPr>
                <w:rFonts w:ascii="Times New Roman" w:hAnsi="Times New Roman"/>
              </w:rPr>
              <w:t xml:space="preserve"> </w:t>
            </w:r>
            <w:r w:rsidRPr="00AD1FC7">
              <w:rPr>
                <w:rFonts w:ascii="Times New Roman" w:hAnsi="Times New Roman"/>
              </w:rPr>
              <w:t>пучків і грубої</w:t>
            </w:r>
            <w:r>
              <w:rPr>
                <w:rFonts w:ascii="Times New Roman" w:hAnsi="Times New Roman"/>
              </w:rPr>
              <w:t xml:space="preserve"> </w:t>
            </w:r>
            <w:r w:rsidRPr="00AD1FC7">
              <w:rPr>
                <w:rFonts w:ascii="Times New Roman" w:hAnsi="Times New Roman"/>
              </w:rPr>
              <w:t>сполучної</w:t>
            </w:r>
            <w:r>
              <w:rPr>
                <w:rFonts w:ascii="Times New Roman" w:hAnsi="Times New Roman"/>
              </w:rPr>
              <w:t xml:space="preserve"> </w:t>
            </w:r>
            <w:r w:rsidRPr="00AD1FC7">
              <w:rPr>
                <w:rFonts w:ascii="Times New Roman" w:hAnsi="Times New Roman"/>
              </w:rPr>
              <w:t>тканини. М’ясо</w:t>
            </w:r>
            <w:r>
              <w:rPr>
                <w:rFonts w:ascii="Times New Roman" w:hAnsi="Times New Roman"/>
              </w:rPr>
              <w:t xml:space="preserve"> </w:t>
            </w:r>
            <w:r w:rsidRPr="00AD1FC7">
              <w:rPr>
                <w:rFonts w:ascii="Times New Roman" w:hAnsi="Times New Roman"/>
              </w:rPr>
              <w:t xml:space="preserve">соковите, не </w:t>
            </w:r>
            <w:r>
              <w:rPr>
                <w:rFonts w:ascii="Times New Roman" w:hAnsi="Times New Roman"/>
              </w:rPr>
              <w:t>переварене, шматочки не розпадаю</w:t>
            </w:r>
            <w:r w:rsidRPr="00AD1FC7">
              <w:rPr>
                <w:rFonts w:ascii="Times New Roman" w:hAnsi="Times New Roman"/>
              </w:rPr>
              <w:t xml:space="preserve">ться. </w:t>
            </w:r>
          </w:p>
          <w:p w:rsidR="000C46DD" w:rsidRPr="00AD1FC7" w:rsidRDefault="000C46DD" w:rsidP="00D577BE">
            <w:pPr>
              <w:ind w:firstLine="284"/>
              <w:jc w:val="both"/>
              <w:rPr>
                <w:rFonts w:ascii="Times New Roman" w:hAnsi="Times New Roman"/>
                <w:b/>
              </w:rPr>
            </w:pPr>
            <w:r w:rsidRPr="00AD1FC7">
              <w:rPr>
                <w:rFonts w:ascii="Times New Roman" w:hAnsi="Times New Roman"/>
              </w:rPr>
              <w:t>Не дозволяється</w:t>
            </w:r>
            <w:r>
              <w:rPr>
                <w:rFonts w:ascii="Times New Roman" w:hAnsi="Times New Roman"/>
              </w:rPr>
              <w:t xml:space="preserve"> </w:t>
            </w:r>
            <w:r w:rsidRPr="00AD1FC7">
              <w:rPr>
                <w:rFonts w:ascii="Times New Roman" w:hAnsi="Times New Roman"/>
              </w:rPr>
              <w:t>використовувати для виготовлення</w:t>
            </w:r>
            <w:r>
              <w:rPr>
                <w:rFonts w:ascii="Times New Roman" w:hAnsi="Times New Roman"/>
              </w:rPr>
              <w:t xml:space="preserve"> </w:t>
            </w:r>
            <w:r w:rsidRPr="00AD1FC7">
              <w:rPr>
                <w:rFonts w:ascii="Times New Roman" w:hAnsi="Times New Roman"/>
              </w:rPr>
              <w:t>консервів: м’ясо з пожовтілим салом; м’ясо</w:t>
            </w:r>
            <w:r>
              <w:rPr>
                <w:rFonts w:ascii="Times New Roman" w:hAnsi="Times New Roman"/>
              </w:rPr>
              <w:t xml:space="preserve"> </w:t>
            </w:r>
            <w:r w:rsidRPr="00AD1FC7">
              <w:rPr>
                <w:rFonts w:ascii="Times New Roman" w:hAnsi="Times New Roman"/>
              </w:rPr>
              <w:t>заморожене</w:t>
            </w:r>
            <w:r>
              <w:rPr>
                <w:rFonts w:ascii="Times New Roman" w:hAnsi="Times New Roman"/>
              </w:rPr>
              <w:t xml:space="preserve"> </w:t>
            </w:r>
            <w:r w:rsidRPr="00AD1FC7">
              <w:rPr>
                <w:rFonts w:ascii="Times New Roman" w:hAnsi="Times New Roman"/>
              </w:rPr>
              <w:t>більше одного разу; м’ясо</w:t>
            </w:r>
            <w:r>
              <w:rPr>
                <w:rFonts w:ascii="Times New Roman" w:hAnsi="Times New Roman"/>
              </w:rPr>
              <w:t xml:space="preserve"> </w:t>
            </w:r>
            <w:r w:rsidRPr="00AD1FC7">
              <w:rPr>
                <w:rFonts w:ascii="Times New Roman" w:hAnsi="Times New Roman"/>
              </w:rPr>
              <w:t>кнурів, баранів та жеребців.</w:t>
            </w:r>
          </w:p>
          <w:p w:rsidR="000C46DD" w:rsidRPr="00AD1FC7" w:rsidRDefault="000C46DD" w:rsidP="00D577BE">
            <w:pPr>
              <w:ind w:firstLine="284"/>
              <w:jc w:val="both"/>
              <w:rPr>
                <w:rFonts w:ascii="Times New Roman" w:hAnsi="Times New Roman"/>
                <w:b/>
              </w:rPr>
            </w:pPr>
            <w:r w:rsidRPr="00AD1FC7">
              <w:rPr>
                <w:rFonts w:ascii="Times New Roman" w:hAnsi="Times New Roman"/>
              </w:rPr>
              <w:t>Належне фасування, яке відповідає характеру товару і захищає від пошкоджень під час транспортування (доставки).</w:t>
            </w:r>
          </w:p>
          <w:p w:rsidR="000C46DD" w:rsidRPr="00AD1FC7" w:rsidRDefault="000C46DD" w:rsidP="00D577BE">
            <w:pPr>
              <w:ind w:firstLine="284"/>
              <w:jc w:val="both"/>
              <w:rPr>
                <w:rFonts w:ascii="Times New Roman" w:hAnsi="Times New Roman"/>
                <w:b/>
              </w:rPr>
            </w:pPr>
            <w:r w:rsidRPr="00AD1FC7">
              <w:rPr>
                <w:rFonts w:ascii="Times New Roman" w:hAnsi="Times New Roman"/>
              </w:rPr>
              <w:t>Строк придатності товару на момент поставки на склад замовн</w:t>
            </w:r>
            <w:r>
              <w:rPr>
                <w:rFonts w:ascii="Times New Roman" w:hAnsi="Times New Roman"/>
              </w:rPr>
              <w:t>ика повинен становити не менше 8</w:t>
            </w:r>
            <w:r w:rsidRPr="00AD1FC7">
              <w:rPr>
                <w:rFonts w:ascii="Times New Roman" w:hAnsi="Times New Roman"/>
              </w:rPr>
              <w:t>0% від передбаченого виробником.</w:t>
            </w:r>
          </w:p>
        </w:tc>
      </w:tr>
      <w:tr w:rsidR="000C46DD" w:rsidRPr="00515FC3" w:rsidTr="00D577BE">
        <w:tc>
          <w:tcPr>
            <w:tcW w:w="2782" w:type="dxa"/>
          </w:tcPr>
          <w:p w:rsidR="000C46DD" w:rsidRPr="00AD1FC7" w:rsidRDefault="000C46DD" w:rsidP="00D577BE">
            <w:pPr>
              <w:jc w:val="both"/>
              <w:rPr>
                <w:rFonts w:ascii="Times New Roman" w:hAnsi="Times New Roman"/>
                <w:b/>
                <w:caps/>
              </w:rPr>
            </w:pPr>
            <w:r w:rsidRPr="00AD1FC7">
              <w:rPr>
                <w:rFonts w:ascii="Times New Roman" w:hAnsi="Times New Roman"/>
                <w:lang w:eastAsia="uk-UA"/>
              </w:rPr>
              <w:t>Консерви м’ясні стерилізовані «Свинина тушкована»</w:t>
            </w:r>
          </w:p>
        </w:tc>
        <w:tc>
          <w:tcPr>
            <w:tcW w:w="7071" w:type="dxa"/>
          </w:tcPr>
          <w:p w:rsidR="000C46DD" w:rsidRPr="00AD1FC7" w:rsidRDefault="000C46DD" w:rsidP="00D577BE">
            <w:pPr>
              <w:ind w:firstLine="284"/>
              <w:jc w:val="both"/>
              <w:rPr>
                <w:rFonts w:ascii="Times New Roman" w:hAnsi="Times New Roman"/>
                <w:b/>
              </w:rPr>
            </w:pPr>
            <w:r w:rsidRPr="00AD1FC7">
              <w:rPr>
                <w:rFonts w:ascii="Times New Roman" w:hAnsi="Times New Roman"/>
                <w:lang w:eastAsia="uk-UA"/>
              </w:rPr>
              <w:t xml:space="preserve">Консерви м’ясні стерилізовані «Свинина тушкована» </w:t>
            </w:r>
            <w:proofErr w:type="spellStart"/>
            <w:r w:rsidRPr="00AD1FC7">
              <w:rPr>
                <w:rFonts w:ascii="Times New Roman" w:hAnsi="Times New Roman"/>
              </w:rPr>
              <w:t>безсортові</w:t>
            </w:r>
            <w:proofErr w:type="spellEnd"/>
            <w:r w:rsidRPr="00AD1FC7">
              <w:rPr>
                <w:rFonts w:ascii="Times New Roman" w:hAnsi="Times New Roman"/>
              </w:rPr>
              <w:t xml:space="preserve"> виготовлені згідно вимог ДСТУ 4450:2005 «Консерви м’ясні. М'ясо тушковане. Технічні умови» та розфасовані в метале</w:t>
            </w:r>
            <w:r>
              <w:rPr>
                <w:rFonts w:ascii="Times New Roman" w:hAnsi="Times New Roman"/>
              </w:rPr>
              <w:t>ві (</w:t>
            </w:r>
            <w:proofErr w:type="spellStart"/>
            <w:r>
              <w:rPr>
                <w:rFonts w:ascii="Times New Roman" w:hAnsi="Times New Roman"/>
              </w:rPr>
              <w:t>жестяні</w:t>
            </w:r>
            <w:proofErr w:type="spellEnd"/>
            <w:r>
              <w:rPr>
                <w:rFonts w:ascii="Times New Roman" w:hAnsi="Times New Roman"/>
              </w:rPr>
              <w:t>) банки масою нетто 4</w:t>
            </w:r>
            <w:r w:rsidRPr="00AD1FC7">
              <w:rPr>
                <w:rFonts w:ascii="Times New Roman" w:hAnsi="Times New Roman"/>
              </w:rPr>
              <w:t>25 г.</w:t>
            </w:r>
            <w:r>
              <w:rPr>
                <w:rFonts w:ascii="Times New Roman" w:hAnsi="Times New Roman"/>
              </w:rPr>
              <w:t>+-3%</w:t>
            </w:r>
            <w:r w:rsidRPr="00AD1FC7">
              <w:rPr>
                <w:rFonts w:ascii="Times New Roman" w:hAnsi="Times New Roman"/>
                <w:b/>
              </w:rPr>
              <w:t xml:space="preserve">, </w:t>
            </w:r>
            <w:r w:rsidRPr="00AD1FC7">
              <w:rPr>
                <w:rFonts w:ascii="Times New Roman" w:hAnsi="Times New Roman"/>
              </w:rPr>
              <w:t>етикетка міцно приклеєна  без  забруднень з чітким текстом, що містить інформацію про назву товару, склад, дату виготовлення, термін придатності, умови зберігання.</w:t>
            </w:r>
          </w:p>
          <w:p w:rsidR="000C46DD" w:rsidRPr="00AD1FC7" w:rsidRDefault="000C46DD" w:rsidP="00D577BE">
            <w:pPr>
              <w:ind w:firstLine="284"/>
              <w:jc w:val="both"/>
              <w:rPr>
                <w:rFonts w:ascii="Times New Roman" w:hAnsi="Times New Roman"/>
                <w:b/>
              </w:rPr>
            </w:pPr>
            <w:r w:rsidRPr="00AD1FC7">
              <w:rPr>
                <w:rFonts w:ascii="Times New Roman" w:hAnsi="Times New Roman"/>
              </w:rPr>
              <w:t>М’ясо тушковане склад: свинина, цибуля ріпчаста свіжа, сіль кухонна, лист лавровий, перець чорний мелений</w:t>
            </w:r>
            <w:r>
              <w:rPr>
                <w:rFonts w:ascii="Times New Roman" w:hAnsi="Times New Roman"/>
              </w:rPr>
              <w:t xml:space="preserve">. (свинина </w:t>
            </w:r>
            <w:proofErr w:type="spellStart"/>
            <w:r>
              <w:rPr>
                <w:rFonts w:ascii="Times New Roman" w:hAnsi="Times New Roman"/>
              </w:rPr>
              <w:t>знежилована</w:t>
            </w:r>
            <w:proofErr w:type="spellEnd"/>
            <w:r>
              <w:rPr>
                <w:rFonts w:ascii="Times New Roman" w:hAnsi="Times New Roman"/>
              </w:rPr>
              <w:t xml:space="preserve">, </w:t>
            </w:r>
            <w:proofErr w:type="spellStart"/>
            <w:r w:rsidRPr="00AD1FC7">
              <w:rPr>
                <w:rFonts w:ascii="Times New Roman" w:hAnsi="Times New Roman"/>
              </w:rPr>
              <w:t>м’язева</w:t>
            </w:r>
            <w:proofErr w:type="spellEnd"/>
            <w:r w:rsidRPr="00AD1FC7">
              <w:rPr>
                <w:rFonts w:ascii="Times New Roman" w:hAnsi="Times New Roman"/>
              </w:rPr>
              <w:t xml:space="preserve"> тканина з вмістом</w:t>
            </w:r>
            <w:r>
              <w:rPr>
                <w:rFonts w:ascii="Times New Roman" w:hAnsi="Times New Roman"/>
              </w:rPr>
              <w:t xml:space="preserve"> </w:t>
            </w:r>
            <w:r w:rsidRPr="00AD1FC7">
              <w:rPr>
                <w:rFonts w:ascii="Times New Roman" w:hAnsi="Times New Roman"/>
              </w:rPr>
              <w:t>жирової</w:t>
            </w:r>
            <w:r>
              <w:rPr>
                <w:rFonts w:ascii="Times New Roman" w:hAnsi="Times New Roman"/>
              </w:rPr>
              <w:t xml:space="preserve"> </w:t>
            </w:r>
            <w:r w:rsidRPr="00AD1FC7">
              <w:rPr>
                <w:rFonts w:ascii="Times New Roman" w:hAnsi="Times New Roman"/>
              </w:rPr>
              <w:t>тканини не більше 30%)</w:t>
            </w:r>
            <w:r w:rsidRPr="00AD1FC7">
              <w:rPr>
                <w:rFonts w:ascii="Times New Roman" w:hAnsi="Times New Roman"/>
                <w:b/>
              </w:rPr>
              <w:t>.</w:t>
            </w:r>
            <w:r>
              <w:rPr>
                <w:rFonts w:ascii="Times New Roman" w:hAnsi="Times New Roman"/>
                <w:b/>
              </w:rPr>
              <w:t xml:space="preserve"> </w:t>
            </w:r>
          </w:p>
          <w:p w:rsidR="000C46DD" w:rsidRPr="00AD1FC7" w:rsidRDefault="000C46DD" w:rsidP="00D577BE">
            <w:pPr>
              <w:rPr>
                <w:rFonts w:ascii="Times New Roman" w:hAnsi="Times New Roman"/>
              </w:rPr>
            </w:pPr>
            <w:r w:rsidRPr="00AD1FC7">
              <w:rPr>
                <w:rFonts w:ascii="Times New Roman" w:hAnsi="Times New Roman"/>
              </w:rPr>
              <w:t>Строк придатності товару на момент поставки на склад замовн</w:t>
            </w:r>
            <w:r>
              <w:rPr>
                <w:rFonts w:ascii="Times New Roman" w:hAnsi="Times New Roman"/>
              </w:rPr>
              <w:t>ика повинен становити не менше 8</w:t>
            </w:r>
            <w:r w:rsidRPr="00AD1FC7">
              <w:rPr>
                <w:rFonts w:ascii="Times New Roman" w:hAnsi="Times New Roman"/>
              </w:rPr>
              <w:t>0% від передбаченого виробником.</w:t>
            </w:r>
          </w:p>
        </w:tc>
      </w:tr>
      <w:tr w:rsidR="000C46DD" w:rsidRPr="00515FC3" w:rsidTr="00D577BE">
        <w:tc>
          <w:tcPr>
            <w:tcW w:w="2782" w:type="dxa"/>
          </w:tcPr>
          <w:p w:rsidR="000C46DD" w:rsidRPr="00AD1FC7" w:rsidRDefault="000C46DD" w:rsidP="00D577BE">
            <w:pPr>
              <w:jc w:val="both"/>
              <w:rPr>
                <w:rFonts w:ascii="Times New Roman" w:hAnsi="Times New Roman"/>
                <w:lang w:eastAsia="uk-UA"/>
              </w:rPr>
            </w:pPr>
            <w:r w:rsidRPr="00515FC3">
              <w:rPr>
                <w:rFonts w:ascii="Times New Roman" w:hAnsi="Times New Roman"/>
                <w:lang w:eastAsia="uk-UA"/>
              </w:rPr>
              <w:t xml:space="preserve">Консерви м’ясні </w:t>
            </w:r>
            <w:r w:rsidRPr="00AD1FC7">
              <w:rPr>
                <w:rFonts w:ascii="Times New Roman" w:hAnsi="Times New Roman"/>
                <w:sz w:val="24"/>
                <w:szCs w:val="24"/>
              </w:rPr>
              <w:t xml:space="preserve">стерилізовані « Курка </w:t>
            </w:r>
            <w:r w:rsidRPr="00AD1FC7">
              <w:rPr>
                <w:rFonts w:ascii="Times New Roman" w:hAnsi="Times New Roman"/>
                <w:sz w:val="24"/>
                <w:szCs w:val="24"/>
              </w:rPr>
              <w:lastRenderedPageBreak/>
              <w:t>тушкована без кісточки»</w:t>
            </w:r>
          </w:p>
        </w:tc>
        <w:tc>
          <w:tcPr>
            <w:tcW w:w="7071" w:type="dxa"/>
          </w:tcPr>
          <w:p w:rsidR="000C46DD" w:rsidRPr="00AD1FC7" w:rsidRDefault="000C46DD" w:rsidP="00D577BE">
            <w:pPr>
              <w:rPr>
                <w:rFonts w:ascii="Times New Roman" w:hAnsi="Times New Roman"/>
                <w:caps/>
              </w:rPr>
            </w:pPr>
            <w:r w:rsidRPr="00AD1FC7">
              <w:rPr>
                <w:rFonts w:ascii="Times New Roman" w:hAnsi="Times New Roman"/>
                <w:lang w:eastAsia="uk-UA"/>
              </w:rPr>
              <w:lastRenderedPageBreak/>
              <w:t xml:space="preserve">Консерви м’ясні « Курка тушкована стерилізована» </w:t>
            </w:r>
            <w:r w:rsidRPr="00AD1FC7">
              <w:rPr>
                <w:rFonts w:ascii="Times New Roman" w:hAnsi="Times New Roman"/>
              </w:rPr>
              <w:t>виготовлені згідно вимог ДСТУ</w:t>
            </w:r>
            <w:r>
              <w:rPr>
                <w:rFonts w:ascii="Times New Roman" w:hAnsi="Times New Roman"/>
              </w:rPr>
              <w:t>4443:200</w:t>
            </w:r>
            <w:r w:rsidRPr="00AD1FC7">
              <w:rPr>
                <w:rFonts w:ascii="Times New Roman" w:hAnsi="Times New Roman"/>
              </w:rPr>
              <w:t>5 «</w:t>
            </w:r>
            <w:r w:rsidRPr="00B33FEE">
              <w:t xml:space="preserve">КОНСЕРВИ ІЗ М'ЯСА ПТИЦІ ТА СУБПРОДУКТІВ </w:t>
            </w:r>
            <w:r w:rsidRPr="00B33FEE">
              <w:lastRenderedPageBreak/>
              <w:t>Технічні умови</w:t>
            </w:r>
            <w:r w:rsidRPr="00AD1FC7">
              <w:rPr>
                <w:rFonts w:ascii="Times New Roman" w:hAnsi="Times New Roman"/>
              </w:rPr>
              <w:t>»</w:t>
            </w:r>
            <w:r w:rsidRPr="00AD1FC7">
              <w:rPr>
                <w:rFonts w:ascii="Times New Roman" w:hAnsi="Times New Roman"/>
                <w:lang w:eastAsia="uk-UA"/>
              </w:rPr>
              <w:t xml:space="preserve">. </w:t>
            </w:r>
            <w:r w:rsidRPr="00AD1FC7">
              <w:rPr>
                <w:rFonts w:ascii="Times New Roman" w:hAnsi="Times New Roman"/>
              </w:rPr>
              <w:t xml:space="preserve">Стерилізація проведена у власному соку, ручна закладка,  скляні банки – чисті, вагою </w:t>
            </w:r>
            <w:r>
              <w:rPr>
                <w:rFonts w:ascii="Times New Roman" w:hAnsi="Times New Roman"/>
                <w:lang w:eastAsia="uk-UA"/>
              </w:rPr>
              <w:t>0,50</w:t>
            </w:r>
            <w:r w:rsidRPr="00AD1FC7">
              <w:rPr>
                <w:rFonts w:ascii="Times New Roman" w:hAnsi="Times New Roman"/>
                <w:lang w:eastAsia="uk-UA"/>
              </w:rPr>
              <w:t>0 кг.</w:t>
            </w:r>
            <w:r>
              <w:rPr>
                <w:rFonts w:ascii="Times New Roman" w:hAnsi="Times New Roman"/>
                <w:lang w:eastAsia="uk-UA"/>
              </w:rPr>
              <w:t>+-3%</w:t>
            </w:r>
            <w:r w:rsidRPr="00AD1FC7">
              <w:rPr>
                <w:rFonts w:ascii="Times New Roman" w:hAnsi="Times New Roman"/>
              </w:rPr>
              <w:t>, етикетка міцно приклеєна  без  забруднень з чітким текстом, що містить інформацію про назву товару, склад, дату виготовлення, термін придатності, умови зберігання.</w:t>
            </w:r>
          </w:p>
          <w:p w:rsidR="000C46DD" w:rsidRPr="00AD1FC7" w:rsidRDefault="000C46DD" w:rsidP="00D577BE">
            <w:pPr>
              <w:rPr>
                <w:rFonts w:ascii="Times New Roman" w:hAnsi="Times New Roman"/>
                <w:caps/>
              </w:rPr>
            </w:pPr>
            <w:r>
              <w:rPr>
                <w:rFonts w:ascii="Times New Roman" w:hAnsi="Times New Roman"/>
              </w:rPr>
              <w:t>Склад: М’</w:t>
            </w:r>
            <w:r w:rsidRPr="000A7883">
              <w:rPr>
                <w:rFonts w:ascii="Times New Roman" w:hAnsi="Times New Roman"/>
              </w:rPr>
              <w:t>ясо</w:t>
            </w:r>
            <w:r>
              <w:rPr>
                <w:rFonts w:ascii="Times New Roman" w:hAnsi="Times New Roman"/>
              </w:rPr>
              <w:t xml:space="preserve"> к</w:t>
            </w:r>
            <w:r w:rsidRPr="00AD1FC7">
              <w:rPr>
                <w:rFonts w:ascii="Times New Roman" w:hAnsi="Times New Roman"/>
              </w:rPr>
              <w:t>у</w:t>
            </w:r>
            <w:r>
              <w:rPr>
                <w:rFonts w:ascii="Times New Roman" w:hAnsi="Times New Roman"/>
              </w:rPr>
              <w:t>рки</w:t>
            </w:r>
            <w:r w:rsidRPr="00AD1FC7">
              <w:rPr>
                <w:rFonts w:ascii="Times New Roman" w:hAnsi="Times New Roman"/>
              </w:rPr>
              <w:t xml:space="preserve"> </w:t>
            </w:r>
            <w:r>
              <w:rPr>
                <w:rFonts w:ascii="Times New Roman" w:hAnsi="Times New Roman"/>
              </w:rPr>
              <w:t>бе</w:t>
            </w:r>
            <w:r w:rsidRPr="00AD1FC7">
              <w:rPr>
                <w:rFonts w:ascii="Times New Roman" w:hAnsi="Times New Roman"/>
              </w:rPr>
              <w:t xml:space="preserve">з </w:t>
            </w:r>
            <w:r>
              <w:rPr>
                <w:rFonts w:ascii="Times New Roman" w:hAnsi="Times New Roman"/>
              </w:rPr>
              <w:t>кістки , морква свіжа, сіль кухонна, лавровий лист , перець чорний мелений</w:t>
            </w:r>
            <w:r w:rsidRPr="00AD1FC7">
              <w:rPr>
                <w:rFonts w:ascii="Times New Roman" w:hAnsi="Times New Roman"/>
              </w:rPr>
              <w:t>.</w:t>
            </w:r>
          </w:p>
          <w:p w:rsidR="000C46DD" w:rsidRPr="00AD1FC7" w:rsidRDefault="000C46DD" w:rsidP="00D577BE">
            <w:pPr>
              <w:rPr>
                <w:rFonts w:ascii="Times New Roman" w:hAnsi="Times New Roman"/>
                <w:caps/>
              </w:rPr>
            </w:pPr>
            <w:r w:rsidRPr="00AD1FC7">
              <w:rPr>
                <w:rFonts w:ascii="Times New Roman" w:hAnsi="Times New Roman"/>
              </w:rPr>
              <w:t>Строк придатності товару на момент поставки на склад замовн</w:t>
            </w:r>
            <w:r>
              <w:rPr>
                <w:rFonts w:ascii="Times New Roman" w:hAnsi="Times New Roman"/>
              </w:rPr>
              <w:t>ика повинен становити не менше 8</w:t>
            </w:r>
            <w:r w:rsidRPr="00AD1FC7">
              <w:rPr>
                <w:rFonts w:ascii="Times New Roman" w:hAnsi="Times New Roman"/>
              </w:rPr>
              <w:t>0% від передбаченого виробником.</w:t>
            </w:r>
          </w:p>
        </w:tc>
      </w:tr>
    </w:tbl>
    <w:p w:rsidR="000C46DD" w:rsidRPr="000C46DD" w:rsidRDefault="000C46DD" w:rsidP="000C46DD">
      <w:pPr>
        <w:jc w:val="both"/>
        <w:rPr>
          <w:rFonts w:ascii="Times New Roman" w:hAnsi="Times New Roman"/>
          <w:b/>
          <w:caps/>
          <w:sz w:val="24"/>
          <w:szCs w:val="24"/>
          <w:lang w:val="en-US"/>
        </w:rPr>
      </w:pPr>
    </w:p>
    <w:p w:rsidR="000C46DD" w:rsidRPr="000C46DD" w:rsidRDefault="000C46DD" w:rsidP="000C46DD">
      <w:pPr>
        <w:pStyle w:val="a3"/>
        <w:ind w:left="1069"/>
        <w:jc w:val="center"/>
        <w:rPr>
          <w:rFonts w:ascii="Times New Roman" w:hAnsi="Times New Roman"/>
          <w:b/>
          <w:caps/>
          <w:sz w:val="24"/>
          <w:szCs w:val="24"/>
        </w:rPr>
      </w:pPr>
      <w:r w:rsidRPr="000C46DD">
        <w:rPr>
          <w:rFonts w:ascii="Times New Roman" w:hAnsi="Times New Roman"/>
          <w:b/>
          <w:caps/>
          <w:sz w:val="28"/>
          <w:szCs w:val="28"/>
        </w:rPr>
        <w:t xml:space="preserve">ІІ. </w:t>
      </w:r>
      <w:r w:rsidRPr="000C46DD">
        <w:rPr>
          <w:rFonts w:ascii="Times New Roman" w:hAnsi="Times New Roman"/>
          <w:b/>
          <w:bCs/>
          <w:iCs/>
          <w:sz w:val="24"/>
          <w:szCs w:val="24"/>
        </w:rPr>
        <w:t xml:space="preserve">ЯКІСНІ ТА ІНШІ </w:t>
      </w:r>
      <w:r w:rsidRPr="000C46DD">
        <w:rPr>
          <w:rFonts w:ascii="Times New Roman" w:hAnsi="Times New Roman"/>
          <w:b/>
          <w:caps/>
          <w:sz w:val="24"/>
          <w:szCs w:val="24"/>
        </w:rPr>
        <w:t>Вимоги до предмета закупівлі</w:t>
      </w:r>
      <w:r w:rsidRPr="000C46DD">
        <w:rPr>
          <w:rFonts w:ascii="Times New Roman" w:hAnsi="Times New Roman"/>
          <w:b/>
          <w:caps/>
          <w:sz w:val="28"/>
          <w:szCs w:val="28"/>
        </w:rPr>
        <w:t>:</w:t>
      </w:r>
    </w:p>
    <w:p w:rsidR="000C46DD" w:rsidRPr="000C46DD" w:rsidRDefault="000C46DD" w:rsidP="000C46DD">
      <w:pPr>
        <w:pStyle w:val="a3"/>
        <w:spacing w:line="240" w:lineRule="auto"/>
        <w:ind w:left="1069"/>
        <w:jc w:val="both"/>
        <w:rPr>
          <w:rFonts w:ascii="Times New Roman" w:hAnsi="Times New Roman"/>
          <w:b/>
          <w:sz w:val="24"/>
          <w:szCs w:val="24"/>
          <w:u w:val="single"/>
        </w:rPr>
      </w:pPr>
      <w:r w:rsidRPr="000C46DD">
        <w:rPr>
          <w:rFonts w:ascii="Times New Roman" w:hAnsi="Times New Roman"/>
          <w:b/>
          <w:sz w:val="24"/>
          <w:szCs w:val="24"/>
        </w:rPr>
        <w:t xml:space="preserve">2.1.Особливі умови: Поставка товару проводиться окремими партіями протягом  3  (трьох) днів з дати отримання письмового (дійсна електронна адреса) чи усного (телефоном) замовлення. Поставка товару здійснюється на склад Замовника  з 8-00 до 15-00 години згідно замовлення, яке передається </w:t>
      </w:r>
      <w:proofErr w:type="spellStart"/>
      <w:r w:rsidRPr="000C46DD">
        <w:rPr>
          <w:rFonts w:ascii="Times New Roman" w:hAnsi="Times New Roman"/>
          <w:b/>
          <w:sz w:val="24"/>
          <w:szCs w:val="24"/>
        </w:rPr>
        <w:t>Постачальнику.Обсяг</w:t>
      </w:r>
      <w:proofErr w:type="spellEnd"/>
      <w:r w:rsidRPr="000C46DD">
        <w:rPr>
          <w:rFonts w:ascii="Times New Roman" w:hAnsi="Times New Roman"/>
          <w:b/>
          <w:sz w:val="24"/>
          <w:szCs w:val="24"/>
        </w:rPr>
        <w:t xml:space="preserve"> кожної поставки (дрібної партії) згідно з заявками замовника, без обмеження розміру мінімального замовлення. </w:t>
      </w:r>
      <w:r w:rsidRPr="000C46DD">
        <w:rPr>
          <w:rFonts w:ascii="Times New Roman" w:hAnsi="Times New Roman"/>
          <w:sz w:val="24"/>
          <w:szCs w:val="24"/>
        </w:rPr>
        <w:t xml:space="preserve">В разі порушення термінів поставки товару договір буде розірваний в односторонньому порядку. Свою згоду на виконання цієї вимоги учасник </w:t>
      </w:r>
      <w:r w:rsidRPr="000C46DD">
        <w:rPr>
          <w:rFonts w:ascii="Times New Roman" w:hAnsi="Times New Roman"/>
          <w:b/>
          <w:sz w:val="24"/>
          <w:szCs w:val="24"/>
          <w:u w:val="single"/>
        </w:rPr>
        <w:t>підтверджує гарантійним листом та надає у складі тендерної пропозиції.</w:t>
      </w:r>
    </w:p>
    <w:p w:rsidR="000C46DD" w:rsidRPr="000C46DD" w:rsidRDefault="000C46DD" w:rsidP="000C46DD">
      <w:pPr>
        <w:pStyle w:val="a3"/>
        <w:spacing w:before="120" w:line="240" w:lineRule="auto"/>
        <w:ind w:left="1069"/>
        <w:jc w:val="both"/>
        <w:rPr>
          <w:rFonts w:ascii="Times New Roman" w:hAnsi="Times New Roman"/>
          <w:b/>
          <w:sz w:val="24"/>
          <w:szCs w:val="24"/>
        </w:rPr>
      </w:pPr>
      <w:r w:rsidRPr="000C46DD">
        <w:rPr>
          <w:rFonts w:ascii="Times New Roman" w:hAnsi="Times New Roman"/>
          <w:b/>
          <w:sz w:val="24"/>
          <w:szCs w:val="24"/>
        </w:rPr>
        <w:t xml:space="preserve">2.2. </w:t>
      </w:r>
      <w:r w:rsidRPr="000C46DD">
        <w:rPr>
          <w:rFonts w:ascii="Times New Roman" w:hAnsi="Times New Roman"/>
          <w:sz w:val="24"/>
          <w:szCs w:val="24"/>
        </w:rPr>
        <w:t>Харчові продукти, які пропонуються Учасником,  повинні бути безпечними, придатними до споживання, правильно маркованими та відповідати санітарним заходам і технічним регламентам.</w:t>
      </w:r>
    </w:p>
    <w:p w:rsidR="000C46DD" w:rsidRPr="000C46DD" w:rsidRDefault="000C46DD" w:rsidP="000C46DD">
      <w:pPr>
        <w:spacing w:line="240" w:lineRule="auto"/>
        <w:ind w:left="709"/>
        <w:jc w:val="both"/>
        <w:rPr>
          <w:rFonts w:ascii="Times New Roman" w:hAnsi="Times New Roman"/>
          <w:b/>
          <w:sz w:val="24"/>
          <w:szCs w:val="24"/>
        </w:rPr>
      </w:pPr>
      <w:r w:rsidRPr="000C46DD">
        <w:rPr>
          <w:rFonts w:ascii="Times New Roman" w:hAnsi="Times New Roman"/>
          <w:b/>
          <w:sz w:val="24"/>
          <w:szCs w:val="24"/>
        </w:rPr>
        <w:t>2.2.1. Загальні якісні  та інші  вимоги до ковбас варених.</w:t>
      </w:r>
    </w:p>
    <w:p w:rsidR="000C46DD" w:rsidRPr="000C46DD" w:rsidRDefault="000C46DD" w:rsidP="000C46DD">
      <w:pPr>
        <w:spacing w:line="240" w:lineRule="auto"/>
        <w:jc w:val="both"/>
        <w:rPr>
          <w:rFonts w:ascii="Times New Roman" w:hAnsi="Times New Roman"/>
          <w:sz w:val="24"/>
          <w:szCs w:val="24"/>
        </w:rPr>
      </w:pPr>
      <w:r w:rsidRPr="000C46DD">
        <w:rPr>
          <w:rFonts w:ascii="Times New Roman" w:hAnsi="Times New Roman"/>
          <w:sz w:val="24"/>
          <w:szCs w:val="24"/>
        </w:rPr>
        <w:t xml:space="preserve">Кожна партія товару повинна відповідати заявці Замовника та мати супроводжувальні документами, що підтверджують якість товару (висновок державної санітарно-епідеміологічної експертизи та/або копія посвідчення про якість (та/або декларація виробника), тощо) із зазначенням строку придатності, умов збереження і температурного режиму. </w:t>
      </w:r>
    </w:p>
    <w:p w:rsidR="000C46DD" w:rsidRPr="000C46DD" w:rsidRDefault="000C46DD" w:rsidP="000C46DD">
      <w:pPr>
        <w:spacing w:line="240" w:lineRule="auto"/>
        <w:jc w:val="both"/>
        <w:rPr>
          <w:rFonts w:ascii="Times New Roman" w:hAnsi="Times New Roman"/>
          <w:sz w:val="24"/>
          <w:szCs w:val="24"/>
        </w:rPr>
      </w:pPr>
      <w:r w:rsidRPr="000C46DD">
        <w:rPr>
          <w:rFonts w:ascii="Times New Roman" w:hAnsi="Times New Roman"/>
          <w:sz w:val="24"/>
          <w:szCs w:val="24"/>
        </w:rPr>
        <w:t xml:space="preserve">Зміст маркування ковбас: назва місцезнаходження виробника, пакувальника, назва місця походження, товарний знак виробника, позначення маси нетто, чи об'єму, склад продукту, поживна (харчова) та енергетична цінність (калорійність) харчового продукту, строк (термін) придатності, умови зберігання, дата виготовлення (виробництва) і дата пакування, на споживчу тару обов'язково наносять кінцеву дату споживання (термін придатності) «вжити до» або дату виробництва та строк придатності продукту, нанесення позначень нормативних документів тощо, відповідно до Закону України № 2639-VIII «Про інформацію для споживачів щодо харчових продуктів» </w:t>
      </w:r>
      <w:r w:rsidRPr="000C46DD">
        <w:rPr>
          <w:rFonts w:ascii="Times New Roman" w:hAnsi="Times New Roman"/>
          <w:b/>
          <w:sz w:val="24"/>
          <w:szCs w:val="24"/>
          <w:u w:val="single"/>
        </w:rPr>
        <w:t>.</w:t>
      </w:r>
    </w:p>
    <w:p w:rsidR="000C46DD" w:rsidRPr="000C46DD" w:rsidRDefault="000C46DD" w:rsidP="000C46DD">
      <w:pPr>
        <w:spacing w:line="240" w:lineRule="auto"/>
        <w:jc w:val="both"/>
        <w:rPr>
          <w:rFonts w:ascii="Times New Roman" w:hAnsi="Times New Roman"/>
          <w:sz w:val="24"/>
          <w:szCs w:val="24"/>
        </w:rPr>
      </w:pPr>
      <w:r w:rsidRPr="000C46DD">
        <w:rPr>
          <w:rFonts w:ascii="Times New Roman" w:hAnsi="Times New Roman"/>
          <w:sz w:val="24"/>
          <w:szCs w:val="24"/>
        </w:rPr>
        <w:t xml:space="preserve">Вимоги до маркування - транспортне маркування можна не наносити на </w:t>
      </w:r>
      <w:proofErr w:type="spellStart"/>
      <w:r w:rsidRPr="000C46DD">
        <w:rPr>
          <w:rFonts w:ascii="Times New Roman" w:hAnsi="Times New Roman"/>
          <w:sz w:val="24"/>
          <w:szCs w:val="24"/>
        </w:rPr>
        <w:t>багатообігову</w:t>
      </w:r>
      <w:proofErr w:type="spellEnd"/>
      <w:r w:rsidRPr="000C46DD">
        <w:rPr>
          <w:rFonts w:ascii="Times New Roman" w:hAnsi="Times New Roman"/>
          <w:sz w:val="24"/>
          <w:szCs w:val="24"/>
        </w:rPr>
        <w:t xml:space="preserve"> тару з продукцією, що призначена для місцевої реалізації, але обов’язково треба вкладати етикетку з реквізитами тощо.</w:t>
      </w:r>
    </w:p>
    <w:p w:rsidR="000C46DD" w:rsidRPr="000C46DD" w:rsidRDefault="000C46DD" w:rsidP="000C46DD">
      <w:pPr>
        <w:pStyle w:val="a3"/>
        <w:spacing w:line="240" w:lineRule="auto"/>
        <w:ind w:left="1069"/>
        <w:jc w:val="both"/>
        <w:rPr>
          <w:rFonts w:ascii="Times New Roman" w:hAnsi="Times New Roman"/>
          <w:b/>
          <w:sz w:val="24"/>
          <w:szCs w:val="24"/>
        </w:rPr>
      </w:pPr>
      <w:r w:rsidRPr="000C46DD">
        <w:rPr>
          <w:rFonts w:ascii="Times New Roman" w:hAnsi="Times New Roman"/>
          <w:b/>
          <w:sz w:val="24"/>
          <w:szCs w:val="24"/>
        </w:rPr>
        <w:t>2.2.2. Загальні якісні  та інші вимоги до консерви м’ясні.</w:t>
      </w:r>
    </w:p>
    <w:p w:rsidR="000C46DD" w:rsidRPr="000C46DD" w:rsidRDefault="000C46DD" w:rsidP="000C46DD">
      <w:pPr>
        <w:spacing w:line="240" w:lineRule="auto"/>
        <w:jc w:val="both"/>
        <w:rPr>
          <w:rFonts w:ascii="Times New Roman" w:hAnsi="Times New Roman"/>
          <w:b/>
          <w:sz w:val="24"/>
          <w:szCs w:val="24"/>
        </w:rPr>
      </w:pPr>
      <w:r w:rsidRPr="000C46DD">
        <w:rPr>
          <w:rFonts w:ascii="Times New Roman" w:hAnsi="Times New Roman"/>
          <w:sz w:val="24"/>
          <w:szCs w:val="24"/>
        </w:rPr>
        <w:t xml:space="preserve"> «Консерви м’ясні. М’ясо тушковане. Свинина» </w:t>
      </w:r>
      <w:proofErr w:type="spellStart"/>
      <w:r w:rsidRPr="000C46DD">
        <w:rPr>
          <w:rFonts w:ascii="Times New Roman" w:hAnsi="Times New Roman"/>
          <w:sz w:val="24"/>
          <w:szCs w:val="24"/>
        </w:rPr>
        <w:t>безсортові</w:t>
      </w:r>
      <w:proofErr w:type="spellEnd"/>
      <w:r w:rsidRPr="000C46DD">
        <w:rPr>
          <w:rFonts w:ascii="Times New Roman" w:hAnsi="Times New Roman"/>
          <w:sz w:val="24"/>
          <w:szCs w:val="24"/>
        </w:rPr>
        <w:t xml:space="preserve"> виготовлені згідно вимог ДСТУ 4450:2005 «Консерви м’ясні. М'ясо тушковане. Технічні умови» та розфасовані в металеві банки масою нетто 425 г.+-3%. </w:t>
      </w:r>
      <w:r w:rsidRPr="000C46DD">
        <w:rPr>
          <w:rFonts w:ascii="Times New Roman" w:hAnsi="Times New Roman"/>
          <w:sz w:val="24"/>
          <w:szCs w:val="24"/>
          <w:lang w:eastAsia="uk-UA"/>
        </w:rPr>
        <w:t xml:space="preserve">Консерви м’ясні </w:t>
      </w:r>
      <w:proofErr w:type="spellStart"/>
      <w:r w:rsidRPr="000C46DD">
        <w:rPr>
          <w:rFonts w:ascii="Times New Roman" w:hAnsi="Times New Roman"/>
          <w:sz w:val="24"/>
          <w:szCs w:val="24"/>
          <w:lang w:eastAsia="uk-UA"/>
        </w:rPr>
        <w:t>стерилізованы</w:t>
      </w:r>
      <w:proofErr w:type="spellEnd"/>
      <w:r w:rsidRPr="000C46DD">
        <w:rPr>
          <w:rFonts w:ascii="Times New Roman" w:hAnsi="Times New Roman"/>
          <w:sz w:val="24"/>
          <w:szCs w:val="24"/>
          <w:lang w:eastAsia="uk-UA"/>
        </w:rPr>
        <w:t xml:space="preserve"> « Курка тушкована без кісточки» </w:t>
      </w:r>
      <w:r w:rsidRPr="000C46DD">
        <w:rPr>
          <w:rFonts w:ascii="Times New Roman" w:hAnsi="Times New Roman"/>
          <w:sz w:val="24"/>
          <w:szCs w:val="24"/>
        </w:rPr>
        <w:t xml:space="preserve">виготовлені згідно вимог </w:t>
      </w:r>
      <w:r w:rsidRPr="000C46DD">
        <w:rPr>
          <w:rFonts w:ascii="Times New Roman" w:hAnsi="Times New Roman"/>
        </w:rPr>
        <w:t>ДСТУ4443:2005 «</w:t>
      </w:r>
      <w:r w:rsidRPr="00B33FEE">
        <w:t>КОНСЕРВИ ІЗ М'ЯСА ПТИЦІ ТА СУБПРОДУКТІВ Технічні умови</w:t>
      </w:r>
      <w:r w:rsidRPr="000C46DD">
        <w:rPr>
          <w:rFonts w:ascii="Times New Roman" w:hAnsi="Times New Roman"/>
        </w:rPr>
        <w:t>»</w:t>
      </w:r>
      <w:r w:rsidRPr="000C46DD">
        <w:rPr>
          <w:rFonts w:ascii="Times New Roman" w:hAnsi="Times New Roman"/>
          <w:lang w:eastAsia="uk-UA"/>
        </w:rPr>
        <w:t xml:space="preserve"> </w:t>
      </w:r>
      <w:r w:rsidRPr="000C46DD">
        <w:rPr>
          <w:rFonts w:ascii="Times New Roman" w:hAnsi="Times New Roman"/>
          <w:sz w:val="24"/>
          <w:szCs w:val="24"/>
        </w:rPr>
        <w:t>та розфасовані в скляні банки масою нетто 500 г.+-3%</w:t>
      </w:r>
    </w:p>
    <w:p w:rsidR="000C46DD" w:rsidRPr="000C46DD" w:rsidRDefault="000C46DD" w:rsidP="000C46DD">
      <w:pPr>
        <w:shd w:val="clear" w:color="auto" w:fill="FFFFFF"/>
        <w:spacing w:line="240" w:lineRule="auto"/>
        <w:jc w:val="both"/>
        <w:rPr>
          <w:rFonts w:ascii="Times New Roman" w:hAnsi="Times New Roman"/>
          <w:spacing w:val="-2"/>
          <w:sz w:val="24"/>
          <w:szCs w:val="24"/>
          <w:lang w:eastAsia="ru-RU"/>
        </w:rPr>
      </w:pPr>
      <w:r w:rsidRPr="000C46DD">
        <w:rPr>
          <w:rFonts w:ascii="Times New Roman" w:hAnsi="Times New Roman"/>
          <w:spacing w:val="2"/>
          <w:sz w:val="24"/>
          <w:szCs w:val="24"/>
        </w:rPr>
        <w:lastRenderedPageBreak/>
        <w:t xml:space="preserve">Пакують консерви м’ясні згідно з вимогами </w:t>
      </w:r>
      <w:r w:rsidRPr="000C46DD">
        <w:rPr>
          <w:rFonts w:ascii="Times New Roman" w:hAnsi="Times New Roman"/>
          <w:sz w:val="24"/>
          <w:szCs w:val="24"/>
        </w:rPr>
        <w:t xml:space="preserve">ДСТУ 4450:2005 та </w:t>
      </w:r>
      <w:r w:rsidRPr="000C46DD">
        <w:rPr>
          <w:rFonts w:ascii="Times New Roman" w:hAnsi="Times New Roman"/>
          <w:spacing w:val="2"/>
          <w:sz w:val="24"/>
          <w:szCs w:val="24"/>
        </w:rPr>
        <w:t>чинними нормативними документами</w:t>
      </w:r>
      <w:r w:rsidRPr="000C46DD">
        <w:rPr>
          <w:rFonts w:ascii="Times New Roman" w:hAnsi="Times New Roman"/>
          <w:spacing w:val="-2"/>
          <w:sz w:val="24"/>
          <w:szCs w:val="24"/>
        </w:rPr>
        <w:t>. К</w:t>
      </w:r>
      <w:r w:rsidRPr="000C46DD">
        <w:rPr>
          <w:rFonts w:ascii="Times New Roman" w:hAnsi="Times New Roman"/>
          <w:sz w:val="24"/>
          <w:szCs w:val="24"/>
        </w:rPr>
        <w:t xml:space="preserve">онсерви м’ясні в споживчій тарі </w:t>
      </w:r>
      <w:r w:rsidRPr="000C46DD">
        <w:rPr>
          <w:rFonts w:ascii="Times New Roman" w:hAnsi="Times New Roman"/>
          <w:spacing w:val="-2"/>
          <w:sz w:val="24"/>
          <w:szCs w:val="24"/>
        </w:rPr>
        <w:t xml:space="preserve">мають бути укладені в ящики з гофрованого картону </w:t>
      </w:r>
      <w:r w:rsidRPr="000C46DD">
        <w:rPr>
          <w:rFonts w:ascii="Times New Roman" w:hAnsi="Times New Roman"/>
          <w:sz w:val="24"/>
          <w:szCs w:val="24"/>
        </w:rPr>
        <w:t>виготовлені у відповідності до вимог ДСТУ ГОСТ 9142:2019 (ГОСТ 9142–2014, IDT)</w:t>
      </w:r>
      <w:r w:rsidRPr="000C46DD">
        <w:rPr>
          <w:rFonts w:ascii="Times New Roman" w:hAnsi="Times New Roman"/>
          <w:spacing w:val="-2"/>
          <w:sz w:val="24"/>
          <w:szCs w:val="24"/>
        </w:rPr>
        <w:t xml:space="preserve">, які повинні бути з етикетками, обв’язані стрічкою з полімерного матеріалу або обклеєні в два пояси поліетиленовою стрічкою з липким шаром. Тара повинна відповідати </w:t>
      </w:r>
      <w:r w:rsidRPr="000C46DD">
        <w:rPr>
          <w:rFonts w:ascii="Times New Roman" w:hAnsi="Times New Roman"/>
          <w:spacing w:val="2"/>
          <w:sz w:val="24"/>
          <w:szCs w:val="24"/>
        </w:rPr>
        <w:t>вимогам чинних стандартів України та нормативній документації</w:t>
      </w:r>
      <w:r w:rsidRPr="000C46DD">
        <w:rPr>
          <w:rFonts w:ascii="Times New Roman" w:hAnsi="Times New Roman"/>
          <w:sz w:val="24"/>
          <w:szCs w:val="24"/>
        </w:rPr>
        <w:t>, що дозволена до використання центральним органом виконавчої влади у сфері охорони здоров’я України для контакту з харчовими продуктами і забезпечувати збереження якості та безпечності продукції під час транспортування та тривалого зберігання</w:t>
      </w:r>
      <w:r w:rsidRPr="000C46DD">
        <w:rPr>
          <w:rFonts w:ascii="Times New Roman" w:hAnsi="Times New Roman"/>
          <w:spacing w:val="-2"/>
          <w:sz w:val="24"/>
          <w:szCs w:val="24"/>
        </w:rPr>
        <w:t xml:space="preserve">. Горизонтальні ряди банок повинні мати прокладки з картону. </w:t>
      </w:r>
    </w:p>
    <w:p w:rsidR="000C46DD" w:rsidRPr="000C46DD" w:rsidRDefault="000C46DD" w:rsidP="000C46DD">
      <w:pPr>
        <w:shd w:val="clear" w:color="auto" w:fill="FFFFFF"/>
        <w:spacing w:line="240" w:lineRule="auto"/>
        <w:jc w:val="both"/>
        <w:rPr>
          <w:rFonts w:ascii="Times New Roman" w:hAnsi="Times New Roman"/>
          <w:spacing w:val="-2"/>
          <w:sz w:val="24"/>
          <w:szCs w:val="24"/>
          <w:lang w:eastAsia="ru-RU"/>
        </w:rPr>
      </w:pPr>
      <w:r w:rsidRPr="000C46DD">
        <w:rPr>
          <w:rFonts w:ascii="Times New Roman" w:hAnsi="Times New Roman"/>
          <w:spacing w:val="5"/>
          <w:sz w:val="24"/>
          <w:szCs w:val="24"/>
        </w:rPr>
        <w:t xml:space="preserve">Маркування </w:t>
      </w:r>
      <w:r w:rsidRPr="000C46DD">
        <w:rPr>
          <w:rFonts w:ascii="Times New Roman" w:hAnsi="Times New Roman"/>
          <w:i/>
          <w:spacing w:val="5"/>
          <w:sz w:val="24"/>
          <w:szCs w:val="24"/>
        </w:rPr>
        <w:t>споживчої тари</w:t>
      </w:r>
      <w:r w:rsidRPr="000C46DD">
        <w:rPr>
          <w:rFonts w:ascii="Times New Roman" w:hAnsi="Times New Roman"/>
          <w:spacing w:val="5"/>
          <w:sz w:val="24"/>
          <w:szCs w:val="24"/>
        </w:rPr>
        <w:t xml:space="preserve"> (банки) </w:t>
      </w:r>
      <w:r w:rsidRPr="000C46DD">
        <w:rPr>
          <w:rFonts w:ascii="Times New Roman" w:hAnsi="Times New Roman"/>
          <w:sz w:val="24"/>
          <w:szCs w:val="24"/>
        </w:rPr>
        <w:t xml:space="preserve">консервів м’ясних </w:t>
      </w:r>
      <w:r w:rsidRPr="000C46DD">
        <w:rPr>
          <w:rFonts w:ascii="Times New Roman" w:hAnsi="Times New Roman"/>
          <w:spacing w:val="5"/>
          <w:sz w:val="24"/>
          <w:szCs w:val="24"/>
        </w:rPr>
        <w:t xml:space="preserve">виконують згідно з </w:t>
      </w:r>
      <w:r w:rsidRPr="000C46DD">
        <w:rPr>
          <w:rFonts w:ascii="Times New Roman" w:hAnsi="Times New Roman"/>
          <w:spacing w:val="-2"/>
          <w:sz w:val="24"/>
          <w:szCs w:val="24"/>
        </w:rPr>
        <w:t>вимогами Закону України «Про інформацію для споживачів щодо харчових продуктів» від 6 грудня 2018 року № 2639-VIII</w:t>
      </w:r>
      <w:r w:rsidRPr="000C46DD">
        <w:rPr>
          <w:rFonts w:ascii="Times New Roman" w:hAnsi="Times New Roman"/>
          <w:sz w:val="24"/>
          <w:szCs w:val="24"/>
        </w:rPr>
        <w:t>,ДСТУ 4450:2005</w:t>
      </w:r>
      <w:r w:rsidRPr="000C46DD">
        <w:rPr>
          <w:rFonts w:ascii="Times New Roman" w:hAnsi="Times New Roman"/>
          <w:spacing w:val="5"/>
          <w:sz w:val="24"/>
          <w:szCs w:val="24"/>
        </w:rPr>
        <w:t>,</w:t>
      </w:r>
      <w:r w:rsidRPr="000C46DD">
        <w:rPr>
          <w:rFonts w:ascii="Times New Roman" w:hAnsi="Times New Roman"/>
          <w:sz w:val="24"/>
          <w:szCs w:val="24"/>
        </w:rPr>
        <w:t xml:space="preserve"> ДСТУ OIML R 79:2017 «Вимоги до маркування фасованих товарів», а також Правил застосування </w:t>
      </w:r>
      <w:proofErr w:type="spellStart"/>
      <w:r w:rsidRPr="000C46DD">
        <w:rPr>
          <w:rFonts w:ascii="Times New Roman" w:hAnsi="Times New Roman"/>
          <w:sz w:val="24"/>
          <w:szCs w:val="24"/>
        </w:rPr>
        <w:t>одиниц</w:t>
      </w:r>
      <w:proofErr w:type="spellEnd"/>
      <w:r w:rsidRPr="000C46DD">
        <w:rPr>
          <w:rFonts w:ascii="Times New Roman" w:hAnsi="Times New Roman"/>
          <w:sz w:val="24"/>
          <w:szCs w:val="24"/>
        </w:rPr>
        <w:t xml:space="preserve"> </w:t>
      </w:r>
      <w:proofErr w:type="spellStart"/>
      <w:r w:rsidRPr="000C46DD">
        <w:rPr>
          <w:rFonts w:ascii="Times New Roman" w:hAnsi="Times New Roman"/>
          <w:sz w:val="24"/>
          <w:szCs w:val="24"/>
        </w:rPr>
        <w:t>ьвимірювання</w:t>
      </w:r>
      <w:proofErr w:type="spellEnd"/>
      <w:r w:rsidRPr="000C46DD">
        <w:rPr>
          <w:rFonts w:ascii="Times New Roman" w:hAnsi="Times New Roman"/>
          <w:sz w:val="24"/>
          <w:szCs w:val="24"/>
        </w:rPr>
        <w:t xml:space="preserve"> і написання назв та позначень одиниць вимірювання і символів величин, затверджених Наказом </w:t>
      </w:r>
      <w:proofErr w:type="spellStart"/>
      <w:r w:rsidRPr="000C46DD">
        <w:rPr>
          <w:rFonts w:ascii="Times New Roman" w:hAnsi="Times New Roman"/>
          <w:sz w:val="24"/>
          <w:szCs w:val="24"/>
        </w:rPr>
        <w:t>Мінекономрозвитку</w:t>
      </w:r>
      <w:proofErr w:type="spellEnd"/>
      <w:r w:rsidRPr="000C46DD">
        <w:rPr>
          <w:rFonts w:ascii="Times New Roman" w:hAnsi="Times New Roman"/>
          <w:sz w:val="24"/>
          <w:szCs w:val="24"/>
        </w:rPr>
        <w:t xml:space="preserve"> і </w:t>
      </w:r>
      <w:proofErr w:type="spellStart"/>
      <w:r w:rsidRPr="000C46DD">
        <w:rPr>
          <w:rFonts w:ascii="Times New Roman" w:hAnsi="Times New Roman"/>
          <w:sz w:val="24"/>
          <w:szCs w:val="24"/>
        </w:rPr>
        <w:t>торгівліУкраїни</w:t>
      </w:r>
      <w:proofErr w:type="spellEnd"/>
      <w:r w:rsidRPr="000C46DD">
        <w:rPr>
          <w:rFonts w:ascii="Times New Roman" w:hAnsi="Times New Roman"/>
          <w:sz w:val="24"/>
          <w:szCs w:val="24"/>
        </w:rPr>
        <w:t xml:space="preserve"> 04 серпня 2015 року №</w:t>
      </w:r>
      <w:r w:rsidRPr="000C46DD">
        <w:rPr>
          <w:rFonts w:ascii="Times New Roman" w:hAnsi="Times New Roman"/>
          <w:sz w:val="24"/>
          <w:szCs w:val="24"/>
          <w:lang w:val="en-US"/>
        </w:rPr>
        <w:t> </w:t>
      </w:r>
      <w:r w:rsidRPr="000C46DD">
        <w:rPr>
          <w:rFonts w:ascii="Times New Roman" w:hAnsi="Times New Roman"/>
          <w:sz w:val="24"/>
          <w:szCs w:val="24"/>
        </w:rPr>
        <w:t>914, зареєстровано в Міністерстві юстиції України 25 серпня 2015 р. за № 1022/27467. Маркування споживчої тари здійснюється державною мовою та наноситься методом літографії або на етикетці, виконаній типографським та іншими способами. Маркування кришки банки повинно наноситись рельєфним методом, лазером або незмивною фарбою.</w:t>
      </w:r>
    </w:p>
    <w:p w:rsidR="000C46DD" w:rsidRPr="000C46DD" w:rsidRDefault="000C46DD" w:rsidP="000C46DD">
      <w:pPr>
        <w:pStyle w:val="a3"/>
        <w:spacing w:before="240"/>
        <w:ind w:left="1069"/>
        <w:jc w:val="center"/>
        <w:rPr>
          <w:rFonts w:ascii="Times New Roman" w:hAnsi="Times New Roman"/>
          <w:b/>
          <w:caps/>
          <w:sz w:val="24"/>
          <w:szCs w:val="24"/>
        </w:rPr>
      </w:pPr>
      <w:r w:rsidRPr="000C46DD">
        <w:rPr>
          <w:rFonts w:ascii="Times New Roman" w:hAnsi="Times New Roman"/>
          <w:b/>
          <w:caps/>
          <w:sz w:val="24"/>
          <w:szCs w:val="24"/>
        </w:rPr>
        <w:t>ІІІ. Загальні вимоги:</w:t>
      </w:r>
    </w:p>
    <w:p w:rsidR="000C46DD" w:rsidRPr="000C46DD" w:rsidRDefault="000C46DD" w:rsidP="000C46DD">
      <w:pPr>
        <w:pStyle w:val="a3"/>
        <w:shd w:val="clear" w:color="auto" w:fill="FFFFFF"/>
        <w:spacing w:line="240" w:lineRule="auto"/>
        <w:ind w:left="1069"/>
        <w:jc w:val="both"/>
        <w:rPr>
          <w:rFonts w:ascii="Times New Roman" w:hAnsi="Times New Roman"/>
          <w:sz w:val="24"/>
          <w:szCs w:val="24"/>
        </w:rPr>
      </w:pPr>
      <w:r w:rsidRPr="000C46DD">
        <w:rPr>
          <w:rFonts w:ascii="Times New Roman" w:hAnsi="Times New Roman"/>
          <w:b/>
          <w:sz w:val="24"/>
          <w:szCs w:val="24"/>
        </w:rPr>
        <w:t>3.1.</w:t>
      </w:r>
      <w:r w:rsidRPr="000C46DD">
        <w:rPr>
          <w:rFonts w:ascii="Times New Roman" w:hAnsi="Times New Roman"/>
          <w:sz w:val="24"/>
          <w:szCs w:val="24"/>
        </w:rPr>
        <w:t xml:space="preserve"> Учасник у складі своєї пропозиції на підтвердження якісних та кількісних вимог до предмета закупівлі повинен у складі своєї тендерної пропозиції надати </w:t>
      </w:r>
      <w:r w:rsidRPr="000C46DD">
        <w:rPr>
          <w:rFonts w:ascii="Times New Roman" w:hAnsi="Times New Roman"/>
          <w:i/>
          <w:sz w:val="24"/>
          <w:szCs w:val="24"/>
        </w:rPr>
        <w:t>наступні документи</w:t>
      </w:r>
      <w:r w:rsidRPr="000C46DD">
        <w:rPr>
          <w:rFonts w:ascii="Times New Roman" w:hAnsi="Times New Roman"/>
          <w:sz w:val="24"/>
          <w:szCs w:val="24"/>
        </w:rPr>
        <w:t>:</w:t>
      </w:r>
    </w:p>
    <w:p w:rsidR="000C46DD" w:rsidRPr="000C46DD" w:rsidRDefault="000C46DD" w:rsidP="000C46DD">
      <w:pPr>
        <w:pStyle w:val="a3"/>
        <w:spacing w:line="240" w:lineRule="auto"/>
        <w:ind w:left="1069"/>
        <w:jc w:val="both"/>
        <w:rPr>
          <w:rFonts w:ascii="Times New Roman" w:eastAsia="SimSun" w:hAnsi="Times New Roman"/>
          <w:snapToGrid w:val="0"/>
          <w:sz w:val="24"/>
          <w:szCs w:val="24"/>
          <w:lang w:eastAsia="uk-UA"/>
        </w:rPr>
      </w:pPr>
      <w:r w:rsidRPr="000C46DD">
        <w:rPr>
          <w:rFonts w:ascii="Times New Roman" w:hAnsi="Times New Roman"/>
          <w:b/>
          <w:i/>
          <w:sz w:val="24"/>
          <w:szCs w:val="24"/>
        </w:rPr>
        <w:t>3.1.1.</w:t>
      </w:r>
      <w:r w:rsidRPr="000C46DD">
        <w:rPr>
          <w:rFonts w:ascii="Times New Roman" w:eastAsia="SimSun" w:hAnsi="Times New Roman"/>
          <w:b/>
          <w:snapToGrid w:val="0"/>
          <w:sz w:val="24"/>
          <w:szCs w:val="24"/>
          <w:lang w:eastAsia="uk-UA"/>
        </w:rPr>
        <w:t>Копія наказу (або Витягу з наказу, повідомлення) «Про державну реєстрацію потужності»</w:t>
      </w:r>
      <w:r w:rsidRPr="000C46DD">
        <w:rPr>
          <w:rFonts w:ascii="Times New Roman" w:eastAsia="SimSun" w:hAnsi="Times New Roman"/>
          <w:snapToGrid w:val="0"/>
          <w:sz w:val="24"/>
          <w:szCs w:val="24"/>
          <w:lang w:eastAsia="uk-UA"/>
        </w:rPr>
        <w:t xml:space="preserve"> відповідно до ст. 25 ЗУ «Про основні принципи та вимоги до безпечності та якості харчових продуктів», Наказу Міністерства аграрної політики та продовольства України №39 від 10.02.2016 року,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w:t>
      </w:r>
    </w:p>
    <w:p w:rsidR="000C46DD" w:rsidRPr="000C46DD" w:rsidRDefault="000C46DD" w:rsidP="000C46DD">
      <w:pPr>
        <w:pStyle w:val="a3"/>
        <w:spacing w:line="100" w:lineRule="atLeast"/>
        <w:ind w:left="1069"/>
        <w:jc w:val="both"/>
        <w:rPr>
          <w:rFonts w:ascii="Times New Roman" w:hAnsi="Times New Roman"/>
          <w:sz w:val="24"/>
          <w:szCs w:val="24"/>
          <w:lang w:eastAsia="uk-UA"/>
        </w:rPr>
      </w:pPr>
      <w:r w:rsidRPr="000C46DD">
        <w:rPr>
          <w:rFonts w:ascii="Times New Roman" w:hAnsi="Times New Roman"/>
          <w:b/>
          <w:i/>
          <w:sz w:val="24"/>
          <w:szCs w:val="24"/>
          <w:lang w:eastAsia="uk-UA"/>
        </w:rPr>
        <w:t>3.1.2.</w:t>
      </w:r>
      <w:r w:rsidRPr="000C46DD">
        <w:rPr>
          <w:rFonts w:ascii="Times New Roman" w:hAnsi="Times New Roman"/>
          <w:b/>
          <w:sz w:val="24"/>
          <w:szCs w:val="24"/>
          <w:lang w:eastAsia="uk-UA"/>
        </w:rPr>
        <w:t>Декларація виробника або якісне посвідчення</w:t>
      </w:r>
      <w:r w:rsidRPr="000C46DD">
        <w:rPr>
          <w:rFonts w:ascii="Times New Roman" w:hAnsi="Times New Roman"/>
          <w:sz w:val="24"/>
          <w:szCs w:val="24"/>
          <w:lang w:eastAsia="uk-UA"/>
        </w:rPr>
        <w:t xml:space="preserve"> на товар, що планується до постачання Замовнику (або інший документ, що засвідчує відповідність харчових продуктів).</w:t>
      </w:r>
    </w:p>
    <w:p w:rsidR="000C46DD" w:rsidRPr="000C46DD" w:rsidRDefault="000C46DD" w:rsidP="000C46DD">
      <w:pPr>
        <w:spacing w:line="240" w:lineRule="auto"/>
        <w:ind w:left="709"/>
        <w:jc w:val="both"/>
        <w:rPr>
          <w:rFonts w:ascii="Times New Roman" w:eastAsia="SimSun" w:hAnsi="Times New Roman"/>
          <w:b/>
          <w:snapToGrid w:val="0"/>
          <w:sz w:val="24"/>
          <w:szCs w:val="24"/>
          <w:lang w:eastAsia="uk-UA"/>
        </w:rPr>
      </w:pPr>
      <w:r w:rsidRPr="000C46DD">
        <w:rPr>
          <w:rFonts w:ascii="Times New Roman" w:eastAsia="SimSun" w:hAnsi="Times New Roman"/>
          <w:b/>
          <w:snapToGrid w:val="0"/>
          <w:sz w:val="24"/>
          <w:szCs w:val="24"/>
          <w:lang w:eastAsia="uk-UA"/>
        </w:rPr>
        <w:t>Всі документи, які зазначені в пункті 3.1. цього Додатку і надаються Учасником у складі тендерної  пропозиції повинні бути чинними на дату подання тендерних пропозицій.</w:t>
      </w:r>
    </w:p>
    <w:p w:rsidR="000C46DD" w:rsidRPr="000C46DD" w:rsidRDefault="000C46DD" w:rsidP="000C46DD">
      <w:pPr>
        <w:pStyle w:val="a3"/>
        <w:spacing w:line="240" w:lineRule="auto"/>
        <w:ind w:left="1069"/>
        <w:jc w:val="both"/>
        <w:rPr>
          <w:rFonts w:ascii="Times New Roman" w:eastAsia="SimSun" w:hAnsi="Times New Roman"/>
          <w:snapToGrid w:val="0"/>
          <w:sz w:val="24"/>
          <w:szCs w:val="24"/>
          <w:lang w:eastAsia="uk-UA"/>
        </w:rPr>
      </w:pPr>
      <w:r w:rsidRPr="000C46DD">
        <w:rPr>
          <w:rFonts w:ascii="Times New Roman" w:eastAsia="SimSun" w:hAnsi="Times New Roman"/>
          <w:b/>
          <w:snapToGrid w:val="0"/>
          <w:sz w:val="24"/>
          <w:szCs w:val="24"/>
          <w:lang w:eastAsia="uk-UA"/>
        </w:rPr>
        <w:t>3.2.</w:t>
      </w:r>
      <w:r w:rsidRPr="000C46DD">
        <w:rPr>
          <w:rFonts w:ascii="Times New Roman" w:eastAsia="SimSun" w:hAnsi="Times New Roman"/>
          <w:snapToGrid w:val="0"/>
          <w:sz w:val="24"/>
          <w:szCs w:val="24"/>
          <w:lang w:eastAsia="uk-UA"/>
        </w:rPr>
        <w:t xml:space="preserve"> Заявка направляється Замовником  у будь-якій  йому доступній формі (телефоном, письмово, факсом, електронною поштою тощо).</w:t>
      </w:r>
    </w:p>
    <w:p w:rsidR="000C46DD" w:rsidRPr="000C46DD" w:rsidRDefault="000C46DD" w:rsidP="000C46DD">
      <w:pPr>
        <w:pStyle w:val="a3"/>
        <w:spacing w:line="240" w:lineRule="auto"/>
        <w:ind w:left="1069"/>
        <w:jc w:val="both"/>
        <w:rPr>
          <w:rFonts w:ascii="Times New Roman" w:eastAsia="SimSun" w:hAnsi="Times New Roman"/>
          <w:snapToGrid w:val="0"/>
          <w:sz w:val="24"/>
          <w:szCs w:val="24"/>
          <w:lang w:eastAsia="uk-UA"/>
        </w:rPr>
      </w:pPr>
      <w:r w:rsidRPr="000C46DD">
        <w:rPr>
          <w:rFonts w:ascii="Times New Roman" w:eastAsia="SimSun" w:hAnsi="Times New Roman"/>
          <w:b/>
          <w:snapToGrid w:val="0"/>
          <w:sz w:val="24"/>
          <w:szCs w:val="24"/>
          <w:lang w:eastAsia="uk-UA"/>
        </w:rPr>
        <w:t>3.3.</w:t>
      </w:r>
      <w:r w:rsidRPr="000C46DD">
        <w:rPr>
          <w:rFonts w:ascii="Times New Roman" w:eastAsia="SimSun" w:hAnsi="Times New Roman"/>
          <w:snapToGrid w:val="0"/>
          <w:sz w:val="24"/>
          <w:szCs w:val="24"/>
          <w:lang w:eastAsia="uk-UA"/>
        </w:rPr>
        <w:t xml:space="preserve"> Упаковка товару повинна бути не пошкоджена. </w:t>
      </w:r>
    </w:p>
    <w:p w:rsidR="000C46DD" w:rsidRPr="000C46DD" w:rsidRDefault="000C46DD" w:rsidP="000C46DD">
      <w:pPr>
        <w:pStyle w:val="a3"/>
        <w:spacing w:line="240" w:lineRule="auto"/>
        <w:ind w:left="1069"/>
        <w:jc w:val="both"/>
        <w:rPr>
          <w:rFonts w:ascii="Times New Roman" w:eastAsia="SimSun" w:hAnsi="Times New Roman"/>
          <w:snapToGrid w:val="0"/>
          <w:sz w:val="24"/>
          <w:szCs w:val="24"/>
          <w:lang w:eastAsia="uk-UA"/>
        </w:rPr>
      </w:pPr>
      <w:r w:rsidRPr="000C46DD">
        <w:rPr>
          <w:rFonts w:ascii="Times New Roman" w:eastAsia="SimSun" w:hAnsi="Times New Roman"/>
          <w:b/>
          <w:snapToGrid w:val="0"/>
          <w:sz w:val="24"/>
          <w:szCs w:val="24"/>
          <w:lang w:eastAsia="uk-UA"/>
        </w:rPr>
        <w:t>3.4.</w:t>
      </w:r>
      <w:r w:rsidRPr="000C46DD">
        <w:rPr>
          <w:rFonts w:ascii="Times New Roman" w:eastAsia="SimSun" w:hAnsi="Times New Roman"/>
          <w:snapToGrid w:val="0"/>
          <w:sz w:val="24"/>
          <w:szCs w:val="24"/>
          <w:lang w:eastAsia="uk-UA"/>
        </w:rPr>
        <w:t xml:space="preserve"> Разом з кожною партією товару повинна надаватися супровідна первинна документація (накладна, декларація виробника або інший документ, що підтверджує його походження та  якість). Такий документ повинен бути діючим з урахуванням терміну реалізації товару </w:t>
      </w:r>
      <w:r w:rsidRPr="000C46DD">
        <w:rPr>
          <w:rFonts w:ascii="Times New Roman" w:eastAsia="SimSun" w:hAnsi="Times New Roman"/>
          <w:b/>
          <w:snapToGrid w:val="0"/>
          <w:sz w:val="24"/>
          <w:szCs w:val="24"/>
          <w:lang w:eastAsia="uk-UA"/>
        </w:rPr>
        <w:t>(Учасники процедури закупівлі повинні надати в складі тендерних пропозицій довідку в довільній формі про гарантію подання якісного посвідчення при поставці товару)</w:t>
      </w:r>
      <w:r w:rsidRPr="000C46DD">
        <w:rPr>
          <w:rFonts w:ascii="Times New Roman" w:eastAsia="SimSun" w:hAnsi="Times New Roman"/>
          <w:snapToGrid w:val="0"/>
          <w:sz w:val="24"/>
          <w:szCs w:val="24"/>
          <w:lang w:eastAsia="uk-UA"/>
        </w:rPr>
        <w:t>.</w:t>
      </w:r>
    </w:p>
    <w:p w:rsidR="000C46DD" w:rsidRPr="000C46DD" w:rsidRDefault="000C46DD" w:rsidP="000C46DD">
      <w:pPr>
        <w:pStyle w:val="a3"/>
        <w:ind w:left="1069"/>
        <w:jc w:val="both"/>
        <w:rPr>
          <w:rFonts w:ascii="Times New Roman" w:eastAsia="SimSun" w:hAnsi="Times New Roman"/>
          <w:snapToGrid w:val="0"/>
          <w:sz w:val="24"/>
          <w:szCs w:val="24"/>
          <w:lang w:eastAsia="uk-UA"/>
        </w:rPr>
      </w:pPr>
      <w:r w:rsidRPr="000C46DD">
        <w:rPr>
          <w:rFonts w:ascii="Times New Roman" w:eastAsia="SimSun" w:hAnsi="Times New Roman"/>
          <w:b/>
          <w:snapToGrid w:val="0"/>
          <w:sz w:val="24"/>
          <w:szCs w:val="24"/>
          <w:lang w:eastAsia="uk-UA"/>
        </w:rPr>
        <w:t>3.5.</w:t>
      </w:r>
      <w:r w:rsidRPr="000C46DD">
        <w:rPr>
          <w:rFonts w:ascii="Times New Roman" w:eastAsia="SimSun" w:hAnsi="Times New Roman"/>
          <w:snapToGrid w:val="0"/>
          <w:sz w:val="24"/>
          <w:szCs w:val="24"/>
          <w:lang w:eastAsia="uk-UA"/>
        </w:rPr>
        <w:t xml:space="preserve"> Завантаження,  вивантаження та транспортування товару здійснюється  представниками Учасника. Водій та особи, які супроводжують продукти в дорозі і виконують навантажувально-розвантажувальні роботи повинні мати </w:t>
      </w:r>
      <w:r w:rsidRPr="000C46DD">
        <w:rPr>
          <w:rFonts w:ascii="Times New Roman" w:eastAsia="SimSun" w:hAnsi="Times New Roman"/>
          <w:b/>
          <w:i/>
          <w:snapToGrid w:val="0"/>
          <w:sz w:val="24"/>
          <w:szCs w:val="24"/>
          <w:lang w:eastAsia="uk-UA"/>
        </w:rPr>
        <w:t xml:space="preserve">особисту санітарну книжку з результатами проходження обов'язкових медичних оглядів </w:t>
      </w:r>
      <w:r w:rsidRPr="000C46DD">
        <w:rPr>
          <w:rFonts w:ascii="Times New Roman" w:eastAsia="SimSun" w:hAnsi="Times New Roman"/>
          <w:b/>
          <w:snapToGrid w:val="0"/>
          <w:sz w:val="24"/>
          <w:szCs w:val="24"/>
          <w:u w:val="single"/>
          <w:lang w:eastAsia="uk-UA"/>
        </w:rPr>
        <w:t>(Учасник надає у складі тендерної пропозиції)</w:t>
      </w:r>
      <w:r w:rsidRPr="000C46DD">
        <w:rPr>
          <w:rFonts w:ascii="Times New Roman" w:eastAsia="SimSun" w:hAnsi="Times New Roman"/>
          <w:snapToGrid w:val="0"/>
          <w:sz w:val="24"/>
          <w:szCs w:val="24"/>
          <w:lang w:eastAsia="uk-UA"/>
        </w:rPr>
        <w:t xml:space="preserve">, крім того особи,  які супроводжують </w:t>
      </w:r>
      <w:r w:rsidRPr="000C46DD">
        <w:rPr>
          <w:rFonts w:ascii="Times New Roman" w:eastAsia="SimSun" w:hAnsi="Times New Roman"/>
          <w:snapToGrid w:val="0"/>
          <w:sz w:val="24"/>
          <w:szCs w:val="24"/>
          <w:lang w:eastAsia="uk-UA"/>
        </w:rPr>
        <w:lastRenderedPageBreak/>
        <w:t xml:space="preserve">продукти в дорозі і виконують навантажувально-розвантажувальні роботи повинні бути забезпечені </w:t>
      </w:r>
      <w:r w:rsidRPr="000C46DD">
        <w:rPr>
          <w:rFonts w:ascii="Times New Roman" w:eastAsia="SimSun" w:hAnsi="Times New Roman"/>
          <w:b/>
          <w:i/>
          <w:snapToGrid w:val="0"/>
          <w:sz w:val="24"/>
          <w:szCs w:val="24"/>
          <w:lang w:eastAsia="uk-UA"/>
        </w:rPr>
        <w:t>санітарним одягом (халат і рукавиці)</w:t>
      </w:r>
      <w:r w:rsidRPr="000C46DD">
        <w:rPr>
          <w:rFonts w:ascii="Times New Roman" w:eastAsia="SimSun" w:hAnsi="Times New Roman"/>
          <w:snapToGrid w:val="0"/>
          <w:sz w:val="24"/>
          <w:szCs w:val="24"/>
          <w:lang w:eastAsia="uk-UA"/>
        </w:rPr>
        <w:t>.</w:t>
      </w:r>
    </w:p>
    <w:p w:rsidR="000C46DD" w:rsidRPr="000C46DD" w:rsidRDefault="000C46DD" w:rsidP="000C46DD">
      <w:pPr>
        <w:pStyle w:val="a3"/>
        <w:spacing w:line="240" w:lineRule="auto"/>
        <w:ind w:left="1069"/>
        <w:jc w:val="both"/>
        <w:rPr>
          <w:rFonts w:ascii="Times New Roman" w:eastAsia="SimSun" w:hAnsi="Times New Roman"/>
          <w:snapToGrid w:val="0"/>
          <w:sz w:val="24"/>
          <w:szCs w:val="24"/>
          <w:lang w:eastAsia="uk-UA"/>
        </w:rPr>
      </w:pPr>
      <w:r w:rsidRPr="000C46DD">
        <w:rPr>
          <w:rFonts w:ascii="Times New Roman" w:eastAsia="SimSun" w:hAnsi="Times New Roman"/>
          <w:b/>
          <w:snapToGrid w:val="0"/>
          <w:sz w:val="24"/>
          <w:szCs w:val="24"/>
          <w:lang w:eastAsia="uk-UA"/>
        </w:rPr>
        <w:t>3.6.</w:t>
      </w:r>
      <w:r w:rsidRPr="000C46DD">
        <w:rPr>
          <w:rFonts w:ascii="Times New Roman" w:eastAsia="SimSun" w:hAnsi="Times New Roman"/>
          <w:snapToGrid w:val="0"/>
          <w:sz w:val="24"/>
          <w:szCs w:val="24"/>
          <w:lang w:eastAsia="uk-UA"/>
        </w:rPr>
        <w:t xml:space="preserve"> Товар повинен бути в упаковці, яка відповідає характеру товару і захищає його від пошкоджень під час поставки. На кожній одиниці фасування повинна бути наступна інформація: назва харчового продукту, назва та адреса підприємства виробника, вага нетто, склад, дата виготовлення, термін придатності та умови зберігання, дані про харчову та енергетичну цінність.</w:t>
      </w:r>
    </w:p>
    <w:p w:rsidR="000C46DD" w:rsidRPr="000C46DD" w:rsidRDefault="000C46DD" w:rsidP="000C46DD">
      <w:pPr>
        <w:pStyle w:val="a3"/>
        <w:spacing w:line="240" w:lineRule="auto"/>
        <w:ind w:left="1069"/>
        <w:jc w:val="both"/>
        <w:rPr>
          <w:rFonts w:ascii="Times New Roman" w:eastAsia="SimSun" w:hAnsi="Times New Roman"/>
          <w:snapToGrid w:val="0"/>
          <w:sz w:val="24"/>
          <w:szCs w:val="24"/>
          <w:lang w:eastAsia="uk-UA"/>
        </w:rPr>
      </w:pPr>
      <w:r w:rsidRPr="000C46DD">
        <w:rPr>
          <w:rFonts w:ascii="Times New Roman" w:eastAsia="SimSun" w:hAnsi="Times New Roman"/>
          <w:b/>
          <w:snapToGrid w:val="0"/>
          <w:sz w:val="24"/>
          <w:szCs w:val="24"/>
          <w:lang w:eastAsia="uk-UA"/>
        </w:rPr>
        <w:t>3.7.</w:t>
      </w:r>
      <w:r w:rsidRPr="000C46DD">
        <w:rPr>
          <w:rFonts w:ascii="Times New Roman" w:eastAsia="SimSun" w:hAnsi="Times New Roman"/>
          <w:snapToGrid w:val="0"/>
          <w:sz w:val="24"/>
          <w:szCs w:val="24"/>
          <w:lang w:eastAsia="uk-UA"/>
        </w:rPr>
        <w:t xml:space="preserve"> Якщо поставлений товар не буде відповідати своїм якісним характеристикам, постачальник повинен замінити товар своїми силами і за свій рахунок протягом 1 дня.</w:t>
      </w:r>
    </w:p>
    <w:p w:rsidR="00EB1D48" w:rsidRPr="000C46DD" w:rsidRDefault="000C46DD" w:rsidP="000C46DD">
      <w:pPr>
        <w:pStyle w:val="a3"/>
        <w:spacing w:line="240" w:lineRule="auto"/>
        <w:ind w:left="1069"/>
        <w:jc w:val="both"/>
        <w:rPr>
          <w:rFonts w:ascii="Times New Roman" w:eastAsia="SimSun" w:hAnsi="Times New Roman"/>
          <w:snapToGrid w:val="0"/>
          <w:sz w:val="24"/>
          <w:szCs w:val="24"/>
          <w:lang w:val="ru-RU" w:eastAsia="uk-UA"/>
        </w:rPr>
      </w:pPr>
      <w:r w:rsidRPr="000C46DD">
        <w:rPr>
          <w:rFonts w:ascii="Times New Roman" w:eastAsia="SimSun" w:hAnsi="Times New Roman"/>
          <w:b/>
          <w:snapToGrid w:val="0"/>
          <w:sz w:val="24"/>
          <w:szCs w:val="24"/>
          <w:lang w:eastAsia="uk-UA"/>
        </w:rPr>
        <w:t>3.8.</w:t>
      </w:r>
      <w:r w:rsidRPr="000C46DD">
        <w:rPr>
          <w:rFonts w:ascii="Times New Roman" w:eastAsia="SimSun" w:hAnsi="Times New Roman"/>
          <w:snapToGrid w:val="0"/>
          <w:sz w:val="24"/>
          <w:szCs w:val="24"/>
          <w:lang w:eastAsia="uk-UA"/>
        </w:rPr>
        <w:t xml:space="preserve"> Автомобіль, який буде здійснювати поставку даних продуктів харчування має бути обладнаний холодильним устаткуванням. </w:t>
      </w:r>
    </w:p>
    <w:p w:rsidR="0081219C" w:rsidRPr="00CF599F" w:rsidRDefault="0081219C" w:rsidP="0081219C">
      <w:pPr>
        <w:spacing w:before="120" w:after="0" w:line="240" w:lineRule="auto"/>
        <w:rPr>
          <w:rFonts w:ascii="Times New Roman" w:hAnsi="Times New Roman"/>
          <w:sz w:val="24"/>
          <w:szCs w:val="24"/>
        </w:rPr>
      </w:pPr>
    </w:p>
    <w:p w:rsidR="000C46DD" w:rsidRDefault="000C46DD" w:rsidP="000C46DD">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900874">
        <w:rPr>
          <w:rFonts w:ascii="Times New Roman" w:eastAsia="Times New Roman" w:hAnsi="Times New Roman" w:cs="Times New Roman"/>
          <w:color w:val="000000"/>
          <w:sz w:val="24"/>
          <w:szCs w:val="24"/>
          <w:lang w:eastAsia="uk-UA"/>
        </w:rPr>
        <w:t xml:space="preserve">Обґрунтування розміру бюджетною призначення: розмір бюджетного призначення визначено </w:t>
      </w:r>
      <w:r>
        <w:rPr>
          <w:rFonts w:ascii="Times New Roman" w:eastAsia="Times New Roman" w:hAnsi="Times New Roman" w:cs="Times New Roman"/>
          <w:color w:val="000000"/>
          <w:sz w:val="24"/>
          <w:szCs w:val="24"/>
          <w:lang w:eastAsia="uk-UA"/>
        </w:rPr>
        <w:t>Законом України «Про обласний бюджет України на 202</w:t>
      </w:r>
      <w:r w:rsidRPr="00263964">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рік»</w:t>
      </w:r>
      <w:r w:rsidRPr="00E71B7D">
        <w:rPr>
          <w:rFonts w:ascii="Times New Roman" w:eastAsia="Times New Roman" w:hAnsi="Times New Roman" w:cs="Times New Roman"/>
          <w:color w:val="000000"/>
          <w:sz w:val="24"/>
          <w:szCs w:val="24"/>
          <w:lang w:eastAsia="uk-UA"/>
        </w:rPr>
        <w:t xml:space="preserve"> за КПКВК 0813102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 відповідно до  кошторису на </w:t>
      </w:r>
      <w:r>
        <w:rPr>
          <w:rFonts w:ascii="Times New Roman" w:eastAsia="Times New Roman" w:hAnsi="Times New Roman" w:cs="Times New Roman"/>
          <w:color w:val="000000"/>
          <w:sz w:val="24"/>
          <w:szCs w:val="24"/>
          <w:lang w:eastAsia="uk-UA"/>
        </w:rPr>
        <w:t>202</w:t>
      </w:r>
      <w:r w:rsidRPr="00263964">
        <w:rPr>
          <w:rFonts w:ascii="Times New Roman" w:eastAsia="Times New Roman" w:hAnsi="Times New Roman" w:cs="Times New Roman"/>
          <w:color w:val="000000"/>
          <w:sz w:val="24"/>
          <w:szCs w:val="24"/>
          <w:lang w:eastAsia="uk-UA"/>
        </w:rPr>
        <w:t>3</w:t>
      </w:r>
      <w:r w:rsidRPr="00E71B7D">
        <w:rPr>
          <w:rFonts w:ascii="Times New Roman" w:eastAsia="Times New Roman" w:hAnsi="Times New Roman" w:cs="Times New Roman"/>
          <w:color w:val="000000"/>
          <w:sz w:val="24"/>
          <w:szCs w:val="24"/>
          <w:lang w:eastAsia="uk-UA"/>
        </w:rPr>
        <w:t xml:space="preserve"> рік .</w:t>
      </w:r>
    </w:p>
    <w:p w:rsidR="000C46DD" w:rsidRPr="00744598" w:rsidRDefault="000C46DD" w:rsidP="000C46DD">
      <w:pPr>
        <w:pStyle w:val="a3"/>
        <w:spacing w:after="0" w:line="240" w:lineRule="auto"/>
        <w:ind w:left="567"/>
        <w:jc w:val="both"/>
        <w:rPr>
          <w:rFonts w:ascii="Times New Roman" w:eastAsia="Times New Roman" w:hAnsi="Times New Roman" w:cs="Times New Roman"/>
          <w:color w:val="000000"/>
          <w:lang w:eastAsia="ru-RU"/>
        </w:rPr>
      </w:pPr>
      <w:r w:rsidRPr="00744598">
        <w:rPr>
          <w:rFonts w:ascii="Arial" w:hAnsi="Arial" w:cs="Arial"/>
          <w:color w:val="0E1D2F"/>
          <w:shd w:val="clear" w:color="auto" w:fill="FFFFFF"/>
        </w:rPr>
        <w:t>Для виконання зазначених послуг Замовник повинен, зокрема, забезпечити себе необхідними продуктами харчування.</w:t>
      </w:r>
      <w:r w:rsidRPr="00744598">
        <w:rPr>
          <w:rFonts w:ascii="Arial" w:hAnsi="Arial" w:cs="Arial"/>
          <w:color w:val="0E1D2F"/>
          <w:highlight w:val="yellow"/>
          <w:shd w:val="clear" w:color="auto" w:fill="FFFFFF"/>
        </w:rPr>
        <w:t xml:space="preserve"> </w:t>
      </w:r>
    </w:p>
    <w:p w:rsidR="000C46DD" w:rsidRPr="005E65EE" w:rsidRDefault="000C46DD" w:rsidP="000C46DD">
      <w:pPr>
        <w:pStyle w:val="a3"/>
        <w:numPr>
          <w:ilvl w:val="0"/>
          <w:numId w:val="4"/>
        </w:numPr>
        <w:spacing w:after="0" w:line="240" w:lineRule="auto"/>
        <w:ind w:left="0" w:firstLine="567"/>
        <w:jc w:val="both"/>
        <w:rPr>
          <w:rFonts w:ascii="Times New Roman" w:eastAsia="Times New Roman" w:hAnsi="Times New Roman" w:cs="Times New Roman"/>
          <w:color w:val="000000"/>
          <w:sz w:val="24"/>
          <w:szCs w:val="24"/>
          <w:lang w:eastAsia="ru-RU"/>
        </w:rPr>
      </w:pPr>
      <w:r w:rsidRPr="005E65EE">
        <w:rPr>
          <w:rFonts w:ascii="Arial" w:hAnsi="Arial" w:cs="Arial"/>
          <w:color w:val="0E1D2F"/>
          <w:sz w:val="24"/>
          <w:szCs w:val="24"/>
          <w:shd w:val="clear" w:color="auto" w:fill="FFFFFF"/>
        </w:rPr>
        <w:t xml:space="preserve">Обґрунтування обсягів закупівлі. Обсяги визначено відповідно до очікуваної потреби виходячи з натуральних добових норм харчування в </w:t>
      </w:r>
      <w:proofErr w:type="spellStart"/>
      <w:r>
        <w:rPr>
          <w:rFonts w:ascii="Arial" w:hAnsi="Arial" w:cs="Arial"/>
          <w:color w:val="0E1D2F"/>
          <w:sz w:val="24"/>
          <w:szCs w:val="24"/>
          <w:shd w:val="clear" w:color="auto" w:fill="FFFFFF"/>
        </w:rPr>
        <w:t>інтернат</w:t>
      </w:r>
      <w:r w:rsidRPr="005E65EE">
        <w:rPr>
          <w:rFonts w:ascii="Arial" w:hAnsi="Arial" w:cs="Arial"/>
          <w:color w:val="0E1D2F"/>
          <w:sz w:val="24"/>
          <w:szCs w:val="24"/>
          <w:shd w:val="clear" w:color="auto" w:fill="FFFFFF"/>
        </w:rPr>
        <w:t>них</w:t>
      </w:r>
      <w:proofErr w:type="spellEnd"/>
      <w:r w:rsidRPr="005E65EE">
        <w:rPr>
          <w:rFonts w:ascii="Arial" w:hAnsi="Arial" w:cs="Arial"/>
          <w:color w:val="0E1D2F"/>
          <w:sz w:val="24"/>
          <w:szCs w:val="24"/>
          <w:shd w:val="clear" w:color="auto" w:fill="FFFFFF"/>
        </w:rPr>
        <w:t xml:space="preserve"> установах затверджених постановою Кабінету Міністрів України №324   від 13 березня 2002 року (норми із змінами, внесеними згідно з Постановою КМ №35 від 25.01.2012 року: в редакції Постанови КМ №499 від 08.08.2016), обрахованої Замовником та обсягу фінансування</w:t>
      </w:r>
      <w:r w:rsidRPr="005E65EE">
        <w:rPr>
          <w:rFonts w:ascii="Arial" w:hAnsi="Arial" w:cs="Arial"/>
          <w:color w:val="0E1D2F"/>
          <w:sz w:val="30"/>
          <w:szCs w:val="30"/>
          <w:shd w:val="clear" w:color="auto" w:fill="FFFFFF"/>
        </w:rPr>
        <w:t>.</w:t>
      </w:r>
    </w:p>
    <w:p w:rsidR="00E769F3" w:rsidRPr="00900874" w:rsidRDefault="00E769F3" w:rsidP="00421CDA">
      <w:pPr>
        <w:pStyle w:val="a3"/>
        <w:spacing w:after="0" w:line="240" w:lineRule="auto"/>
        <w:ind w:left="0" w:firstLine="567"/>
        <w:jc w:val="both"/>
        <w:rPr>
          <w:rFonts w:ascii="Times New Roman" w:eastAsia="Times New Roman" w:hAnsi="Times New Roman" w:cs="Times New Roman"/>
          <w:color w:val="000000"/>
          <w:sz w:val="24"/>
          <w:szCs w:val="24"/>
          <w:highlight w:val="yellow"/>
          <w:lang w:eastAsia="ru-RU"/>
        </w:rPr>
      </w:pPr>
    </w:p>
    <w:p w:rsidR="000E2B1D" w:rsidRPr="00193CA5" w:rsidRDefault="00193CA5" w:rsidP="00193CA5">
      <w:pPr>
        <w:pStyle w:val="a3"/>
        <w:numPr>
          <w:ilvl w:val="0"/>
          <w:numId w:val="4"/>
        </w:numPr>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 </w:t>
      </w:r>
      <w:r w:rsidR="000E2B1D" w:rsidRPr="00193CA5">
        <w:rPr>
          <w:rFonts w:ascii="Times New Roman" w:hAnsi="Times New Roman" w:cs="Times New Roman"/>
          <w:sz w:val="24"/>
          <w:szCs w:val="24"/>
        </w:rPr>
        <w:t>Обґрунтування очікуван</w:t>
      </w:r>
      <w:r w:rsidR="00AD7F3C" w:rsidRPr="00193CA5">
        <w:rPr>
          <w:rFonts w:ascii="Times New Roman" w:hAnsi="Times New Roman" w:cs="Times New Roman"/>
          <w:sz w:val="24"/>
          <w:szCs w:val="24"/>
        </w:rPr>
        <w:t>ої вартості предмета закупівлі:</w:t>
      </w:r>
    </w:p>
    <w:p w:rsidR="00B85337" w:rsidRPr="00900874" w:rsidRDefault="00B85337" w:rsidP="00421CDA">
      <w:pPr>
        <w:pStyle w:val="a3"/>
        <w:spacing w:after="0" w:line="240" w:lineRule="auto"/>
        <w:ind w:left="0" w:firstLine="567"/>
        <w:jc w:val="both"/>
        <w:rPr>
          <w:rFonts w:ascii="Times New Roman" w:hAnsi="Times New Roman" w:cs="Times New Roman"/>
          <w:sz w:val="24"/>
          <w:szCs w:val="24"/>
        </w:rPr>
      </w:pPr>
      <w:r w:rsidRPr="00900874">
        <w:rPr>
          <w:rFonts w:ascii="Times New Roman" w:hAnsi="Times New Roman" w:cs="Times New Roman"/>
          <w:sz w:val="24"/>
          <w:szCs w:val="24"/>
        </w:rPr>
        <w:t xml:space="preserve">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МЕРТУ від 18.02.2020 № 275 методом </w:t>
      </w:r>
      <w:r w:rsidR="00E855C2" w:rsidRPr="00900874">
        <w:rPr>
          <w:rFonts w:ascii="Times New Roman" w:hAnsi="Times New Roman" w:cs="Times New Roman"/>
          <w:sz w:val="24"/>
          <w:szCs w:val="24"/>
        </w:rPr>
        <w:t xml:space="preserve">збору, </w:t>
      </w:r>
      <w:r w:rsidRPr="00900874">
        <w:rPr>
          <w:rFonts w:ascii="Times New Roman" w:hAnsi="Times New Roman" w:cs="Times New Roman"/>
          <w:sz w:val="24"/>
          <w:szCs w:val="24"/>
        </w:rPr>
        <w:t xml:space="preserve">порівняння </w:t>
      </w:r>
      <w:r w:rsidR="00E855C2" w:rsidRPr="00900874">
        <w:rPr>
          <w:rFonts w:ascii="Times New Roman" w:hAnsi="Times New Roman" w:cs="Times New Roman"/>
          <w:sz w:val="24"/>
          <w:szCs w:val="24"/>
        </w:rPr>
        <w:t xml:space="preserve">та аналізу </w:t>
      </w:r>
      <w:r w:rsidRPr="00900874">
        <w:rPr>
          <w:rFonts w:ascii="Times New Roman" w:hAnsi="Times New Roman" w:cs="Times New Roman"/>
          <w:sz w:val="24"/>
          <w:szCs w:val="24"/>
        </w:rPr>
        <w:t>ринкових цін очікуваної вартості на підставі даних ринку, а саме загальнодоступної відкритої інформації про ціни, що міститься в мережі Інтернет у відкритому доступі, а також аналізу обсягів</w:t>
      </w:r>
      <w:r w:rsidR="00DE08E7" w:rsidRPr="00900874">
        <w:rPr>
          <w:rFonts w:ascii="Times New Roman" w:hAnsi="Times New Roman" w:cs="Times New Roman"/>
          <w:sz w:val="24"/>
          <w:szCs w:val="24"/>
        </w:rPr>
        <w:t>, індексу інфляції</w:t>
      </w:r>
      <w:r w:rsidRPr="00900874">
        <w:rPr>
          <w:rFonts w:ascii="Times New Roman" w:hAnsi="Times New Roman" w:cs="Times New Roman"/>
          <w:sz w:val="24"/>
          <w:szCs w:val="24"/>
        </w:rPr>
        <w:t xml:space="preserve"> та інформації про аналогічні закупівлі розміщені на сайті </w:t>
      </w:r>
      <w:hyperlink r:id="rId7" w:tgtFrame="_blank" w:history="1">
        <w:r w:rsidRPr="00900874">
          <w:rPr>
            <w:rFonts w:ascii="Times New Roman" w:hAnsi="Times New Roman" w:cs="Times New Roman"/>
            <w:sz w:val="24"/>
            <w:szCs w:val="24"/>
          </w:rPr>
          <w:t>https://prozorro.gov.ua</w:t>
        </w:r>
      </w:hyperlink>
      <w:r w:rsidRPr="00900874">
        <w:rPr>
          <w:rFonts w:ascii="Times New Roman" w:hAnsi="Times New Roman" w:cs="Times New Roman"/>
          <w:sz w:val="24"/>
          <w:szCs w:val="24"/>
        </w:rPr>
        <w:t>.</w:t>
      </w:r>
    </w:p>
    <w:p w:rsidR="00B85337" w:rsidRPr="00900874" w:rsidRDefault="00B85337" w:rsidP="00421CDA">
      <w:pPr>
        <w:spacing w:after="0" w:line="240" w:lineRule="auto"/>
        <w:ind w:firstLine="567"/>
        <w:jc w:val="both"/>
        <w:rPr>
          <w:rFonts w:ascii="Times New Roman" w:eastAsia="Times New Roman" w:hAnsi="Times New Roman" w:cs="Times New Roman"/>
          <w:color w:val="000000"/>
          <w:sz w:val="24"/>
          <w:szCs w:val="24"/>
          <w:lang w:eastAsia="uk-UA"/>
        </w:rPr>
      </w:pPr>
    </w:p>
    <w:sectPr w:rsidR="00B85337" w:rsidRPr="00900874" w:rsidSect="004741D0">
      <w:pgSz w:w="11910" w:h="16840"/>
      <w:pgMar w:top="851" w:right="737" w:bottom="794" w:left="1134" w:header="0" w:footer="612" w:gutter="0"/>
      <w:cols w:space="708"/>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3457345"/>
    <w:multiLevelType w:val="hybridMultilevel"/>
    <w:tmpl w:val="CAC20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8B10CA"/>
    <w:multiLevelType w:val="hybridMultilevel"/>
    <w:tmpl w:val="FEF24764"/>
    <w:lvl w:ilvl="0" w:tplc="449C62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5A700C5"/>
    <w:multiLevelType w:val="hybridMultilevel"/>
    <w:tmpl w:val="549A0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386ABB"/>
    <w:multiLevelType w:val="hybridMultilevel"/>
    <w:tmpl w:val="3106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4127F8"/>
    <w:multiLevelType w:val="hybridMultilevel"/>
    <w:tmpl w:val="04EE692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FE0229D"/>
    <w:multiLevelType w:val="hybridMultilevel"/>
    <w:tmpl w:val="8A5ED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6943C7"/>
    <w:multiLevelType w:val="hybridMultilevel"/>
    <w:tmpl w:val="2EC6DBFE"/>
    <w:lvl w:ilvl="0" w:tplc="B03CA288">
      <w:start w:val="13"/>
      <w:numFmt w:val="decimal"/>
      <w:lvlText w:val="%1."/>
      <w:lvlJc w:val="left"/>
      <w:pPr>
        <w:ind w:left="375" w:hanging="375"/>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B9596A"/>
    <w:multiLevelType w:val="hybridMultilevel"/>
    <w:tmpl w:val="133431AE"/>
    <w:lvl w:ilvl="0" w:tplc="7594233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EC4213"/>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8612DF"/>
    <w:multiLevelType w:val="hybridMultilevel"/>
    <w:tmpl w:val="7286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7CE6726"/>
    <w:multiLevelType w:val="hybridMultilevel"/>
    <w:tmpl w:val="D318E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AC46407"/>
    <w:multiLevelType w:val="hybridMultilevel"/>
    <w:tmpl w:val="5FFCC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FF2063"/>
    <w:multiLevelType w:val="multilevel"/>
    <w:tmpl w:val="52A4CA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EDD1C27"/>
    <w:multiLevelType w:val="multilevel"/>
    <w:tmpl w:val="E2D2223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65D9081A"/>
    <w:multiLevelType w:val="multilevel"/>
    <w:tmpl w:val="F24E5DFC"/>
    <w:lvl w:ilvl="0">
      <w:start w:val="1"/>
      <w:numFmt w:val="decimal"/>
      <w:lvlText w:val="%1."/>
      <w:lvlJc w:val="left"/>
      <w:pPr>
        <w:ind w:left="720" w:hanging="360"/>
      </w:pPr>
      <w:rPr>
        <w:rFonts w:hint="default"/>
      </w:rPr>
    </w:lvl>
    <w:lvl w:ilvl="1">
      <w:start w:val="1"/>
      <w:numFmt w:val="decimal"/>
      <w:isLgl/>
      <w:lvlText w:val="%1.%2."/>
      <w:lvlJc w:val="left"/>
      <w:pPr>
        <w:ind w:left="2130" w:hanging="1410"/>
      </w:pPr>
      <w:rPr>
        <w:rFonts w:hint="default"/>
      </w:rPr>
    </w:lvl>
    <w:lvl w:ilvl="2">
      <w:start w:val="1"/>
      <w:numFmt w:val="decimal"/>
      <w:isLgl/>
      <w:lvlText w:val="%1.%2.%3."/>
      <w:lvlJc w:val="left"/>
      <w:pPr>
        <w:ind w:left="2490" w:hanging="1410"/>
      </w:pPr>
      <w:rPr>
        <w:rFonts w:hint="default"/>
      </w:rPr>
    </w:lvl>
    <w:lvl w:ilvl="3">
      <w:start w:val="1"/>
      <w:numFmt w:val="decimal"/>
      <w:isLgl/>
      <w:lvlText w:val="%1.%2.%3.%4."/>
      <w:lvlJc w:val="left"/>
      <w:pPr>
        <w:ind w:left="2850" w:hanging="1410"/>
      </w:pPr>
      <w:rPr>
        <w:rFonts w:hint="default"/>
      </w:rPr>
    </w:lvl>
    <w:lvl w:ilvl="4">
      <w:start w:val="1"/>
      <w:numFmt w:val="decimal"/>
      <w:isLgl/>
      <w:lvlText w:val="%1.%2.%3.%4.%5."/>
      <w:lvlJc w:val="left"/>
      <w:pPr>
        <w:ind w:left="3210" w:hanging="1410"/>
      </w:pPr>
      <w:rPr>
        <w:rFonts w:hint="default"/>
      </w:rPr>
    </w:lvl>
    <w:lvl w:ilvl="5">
      <w:start w:val="1"/>
      <w:numFmt w:val="decimal"/>
      <w:isLgl/>
      <w:lvlText w:val="%1.%2.%3.%4.%5.%6."/>
      <w:lvlJc w:val="left"/>
      <w:pPr>
        <w:ind w:left="3570" w:hanging="141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C7806E8"/>
    <w:multiLevelType w:val="hybridMultilevel"/>
    <w:tmpl w:val="153A925C"/>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2865E89"/>
    <w:multiLevelType w:val="hybridMultilevel"/>
    <w:tmpl w:val="E1506FDC"/>
    <w:lvl w:ilvl="0" w:tplc="66B6D9F4">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9865027"/>
    <w:multiLevelType w:val="hybridMultilevel"/>
    <w:tmpl w:val="57BA103E"/>
    <w:lvl w:ilvl="0" w:tplc="5F20C6B4">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4"/>
  </w:num>
  <w:num w:numId="4">
    <w:abstractNumId w:val="0"/>
  </w:num>
  <w:num w:numId="5">
    <w:abstractNumId w:val="14"/>
  </w:num>
  <w:num w:numId="6">
    <w:abstractNumId w:val="5"/>
  </w:num>
  <w:num w:numId="7">
    <w:abstractNumId w:val="16"/>
  </w:num>
  <w:num w:numId="8">
    <w:abstractNumId w:val="2"/>
  </w:num>
  <w:num w:numId="9">
    <w:abstractNumId w:val="10"/>
  </w:num>
  <w:num w:numId="10">
    <w:abstractNumId w:val="9"/>
  </w:num>
  <w:num w:numId="11">
    <w:abstractNumId w:val="18"/>
  </w:num>
  <w:num w:numId="12">
    <w:abstractNumId w:val="12"/>
  </w:num>
  <w:num w:numId="13">
    <w:abstractNumId w:val="11"/>
  </w:num>
  <w:num w:numId="14">
    <w:abstractNumId w:val="8"/>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
  </w:num>
  <w:num w:numId="19">
    <w:abstractNumId w:val="1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10"/>
  <w:drawingGridVerticalSpacing w:val="299"/>
  <w:displayHorizontalDrawingGridEvery w:val="2"/>
  <w:characterSpacingControl w:val="doNotCompress"/>
  <w:compat/>
  <w:rsids>
    <w:rsidRoot w:val="00492C29"/>
    <w:rsid w:val="00002D0C"/>
    <w:rsid w:val="00051894"/>
    <w:rsid w:val="000C46DD"/>
    <w:rsid w:val="000E2B1D"/>
    <w:rsid w:val="00101E3E"/>
    <w:rsid w:val="0012147D"/>
    <w:rsid w:val="0015365D"/>
    <w:rsid w:val="001623AF"/>
    <w:rsid w:val="00193CA5"/>
    <w:rsid w:val="001A75C1"/>
    <w:rsid w:val="001D7AE4"/>
    <w:rsid w:val="001E1AB8"/>
    <w:rsid w:val="00234A40"/>
    <w:rsid w:val="00241A1B"/>
    <w:rsid w:val="00263964"/>
    <w:rsid w:val="00286A36"/>
    <w:rsid w:val="002D0585"/>
    <w:rsid w:val="002D1164"/>
    <w:rsid w:val="00374493"/>
    <w:rsid w:val="00386F38"/>
    <w:rsid w:val="003874AC"/>
    <w:rsid w:val="003A4E06"/>
    <w:rsid w:val="003E75CB"/>
    <w:rsid w:val="0041779D"/>
    <w:rsid w:val="00421CDA"/>
    <w:rsid w:val="0044429D"/>
    <w:rsid w:val="00462CD9"/>
    <w:rsid w:val="004741D0"/>
    <w:rsid w:val="00492C29"/>
    <w:rsid w:val="0049367A"/>
    <w:rsid w:val="00514E03"/>
    <w:rsid w:val="00537593"/>
    <w:rsid w:val="00542F83"/>
    <w:rsid w:val="005539D7"/>
    <w:rsid w:val="00571BFF"/>
    <w:rsid w:val="005E65EE"/>
    <w:rsid w:val="00614FAA"/>
    <w:rsid w:val="00624335"/>
    <w:rsid w:val="00640C87"/>
    <w:rsid w:val="00660325"/>
    <w:rsid w:val="00670FEB"/>
    <w:rsid w:val="006B4048"/>
    <w:rsid w:val="00707C44"/>
    <w:rsid w:val="00716831"/>
    <w:rsid w:val="00744598"/>
    <w:rsid w:val="00755DAB"/>
    <w:rsid w:val="00783855"/>
    <w:rsid w:val="007F02F2"/>
    <w:rsid w:val="00805250"/>
    <w:rsid w:val="0081219C"/>
    <w:rsid w:val="00900874"/>
    <w:rsid w:val="00994DBB"/>
    <w:rsid w:val="009C4596"/>
    <w:rsid w:val="009D16A9"/>
    <w:rsid w:val="009E20CB"/>
    <w:rsid w:val="00A15F0D"/>
    <w:rsid w:val="00A95FD6"/>
    <w:rsid w:val="00AD39AB"/>
    <w:rsid w:val="00AD7F3C"/>
    <w:rsid w:val="00B43D99"/>
    <w:rsid w:val="00B85337"/>
    <w:rsid w:val="00BD02B8"/>
    <w:rsid w:val="00BD51A9"/>
    <w:rsid w:val="00BE0691"/>
    <w:rsid w:val="00BE15B8"/>
    <w:rsid w:val="00C04FA4"/>
    <w:rsid w:val="00CE36BF"/>
    <w:rsid w:val="00CF14EF"/>
    <w:rsid w:val="00D02882"/>
    <w:rsid w:val="00D466E4"/>
    <w:rsid w:val="00D659FD"/>
    <w:rsid w:val="00D65CE1"/>
    <w:rsid w:val="00D91450"/>
    <w:rsid w:val="00DE08E7"/>
    <w:rsid w:val="00DE7217"/>
    <w:rsid w:val="00E71B7D"/>
    <w:rsid w:val="00E769F3"/>
    <w:rsid w:val="00E81640"/>
    <w:rsid w:val="00E855C2"/>
    <w:rsid w:val="00E958C2"/>
    <w:rsid w:val="00EB1D48"/>
    <w:rsid w:val="00EF58AD"/>
    <w:rsid w:val="00F25741"/>
    <w:rsid w:val="00F37B6F"/>
    <w:rsid w:val="00F64207"/>
    <w:rsid w:val="00F64B1E"/>
    <w:rsid w:val="00FC406F"/>
    <w:rsid w:val="00FD6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217"/>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aliases w:val="Numbered List,Список уровня 2"/>
    <w:basedOn w:val="a"/>
    <w:link w:val="a4"/>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5">
    <w:name w:val="Body Text"/>
    <w:basedOn w:val="a"/>
    <w:link w:val="a6"/>
    <w:uiPriority w:val="1"/>
    <w:qFormat/>
    <w:rsid w:val="00783855"/>
    <w:pPr>
      <w:spacing w:after="120" w:line="240" w:lineRule="auto"/>
    </w:pPr>
    <w:rPr>
      <w:rFonts w:ascii="Calibri" w:eastAsia="Calibri" w:hAnsi="Calibri" w:cs="Calibri"/>
      <w:sz w:val="20"/>
      <w:szCs w:val="20"/>
      <w:lang w:eastAsia="uk-UA"/>
    </w:rPr>
  </w:style>
  <w:style w:type="character" w:customStyle="1" w:styleId="a6">
    <w:name w:val="Основной текст Знак"/>
    <w:basedOn w:val="a0"/>
    <w:link w:val="a5"/>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 w:type="paragraph" w:styleId="a7">
    <w:name w:val="No Spacing"/>
    <w:link w:val="a8"/>
    <w:uiPriority w:val="1"/>
    <w:qFormat/>
    <w:rsid w:val="00E71B7D"/>
    <w:pPr>
      <w:widowControl w:val="0"/>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customStyle="1" w:styleId="a8">
    <w:name w:val="Без интервала Знак"/>
    <w:link w:val="a7"/>
    <w:uiPriority w:val="1"/>
    <w:locked/>
    <w:rsid w:val="00E71B7D"/>
    <w:rPr>
      <w:rFonts w:ascii="Times New Roman CYR" w:eastAsia="Times New Roman" w:hAnsi="Times New Roman CYR" w:cs="Times New Roman"/>
      <w:sz w:val="24"/>
      <w:szCs w:val="24"/>
      <w:lang w:eastAsia="ru-RU"/>
    </w:rPr>
  </w:style>
  <w:style w:type="character" w:customStyle="1" w:styleId="a4">
    <w:name w:val="Абзац списка Знак"/>
    <w:aliases w:val="Numbered List Знак,Список уровня 2 Знак"/>
    <w:link w:val="a3"/>
    <w:uiPriority w:val="34"/>
    <w:locked/>
    <w:rsid w:val="00E71B7D"/>
    <w:rPr>
      <w:lang w:val="uk-UA"/>
    </w:rPr>
  </w:style>
  <w:style w:type="paragraph" w:customStyle="1" w:styleId="3">
    <w:name w:val="Без интервала3"/>
    <w:rsid w:val="00E71B7D"/>
    <w:pPr>
      <w:spacing w:after="0" w:line="240" w:lineRule="auto"/>
    </w:pPr>
    <w:rPr>
      <w:rFonts w:ascii="Calibri" w:eastAsia="Times New Roman" w:hAnsi="Calibri" w:cs="Times New Roman"/>
      <w:lang w:val="uk-UA"/>
    </w:rPr>
  </w:style>
  <w:style w:type="character" w:customStyle="1" w:styleId="js-apiid">
    <w:name w:val="js-apiid"/>
    <w:basedOn w:val="a0"/>
    <w:rsid w:val="00660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rPr>
  </w:style>
  <w:style w:type="paragraph" w:styleId="1">
    <w:name w:val="heading 1"/>
    <w:basedOn w:val="a"/>
    <w:next w:val="a"/>
    <w:link w:val="10"/>
    <w:qFormat/>
    <w:rsid w:val="005539D7"/>
    <w:pPr>
      <w:keepNext/>
      <w:widowControl w:val="0"/>
      <w:autoSpaceDE w:val="0"/>
      <w:autoSpaceDN w:val="0"/>
      <w:adjustRightInd w:val="0"/>
      <w:spacing w:after="0" w:line="240" w:lineRule="auto"/>
      <w:jc w:val="center"/>
      <w:outlineLvl w:val="0"/>
    </w:pPr>
    <w:rPr>
      <w:rFonts w:ascii="Times New Roman" w:eastAsia="Arial Unicode MS"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14F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3">
    <w:name w:val="List Paragraph"/>
    <w:basedOn w:val="a"/>
    <w:uiPriority w:val="34"/>
    <w:qFormat/>
    <w:rsid w:val="000E2B1D"/>
    <w:pPr>
      <w:ind w:left="720"/>
      <w:contextualSpacing/>
    </w:pPr>
  </w:style>
  <w:style w:type="character" w:customStyle="1" w:styleId="10">
    <w:name w:val="Заголовок 1 Знак"/>
    <w:basedOn w:val="a0"/>
    <w:link w:val="1"/>
    <w:rsid w:val="005539D7"/>
    <w:rPr>
      <w:rFonts w:ascii="Times New Roman" w:eastAsia="Arial Unicode MS" w:hAnsi="Times New Roman" w:cs="Times New Roman"/>
      <w:b/>
      <w:sz w:val="20"/>
      <w:szCs w:val="20"/>
      <w:lang w:val="uk-UA" w:eastAsia="ru-RU"/>
    </w:rPr>
  </w:style>
  <w:style w:type="paragraph" w:styleId="a4">
    <w:name w:val="Body Text"/>
    <w:basedOn w:val="a"/>
    <w:link w:val="a5"/>
    <w:uiPriority w:val="1"/>
    <w:qFormat/>
    <w:rsid w:val="00783855"/>
    <w:pPr>
      <w:spacing w:after="120" w:line="240" w:lineRule="auto"/>
    </w:pPr>
    <w:rPr>
      <w:rFonts w:ascii="Calibri" w:eastAsia="Calibri" w:hAnsi="Calibri" w:cs="Calibri"/>
      <w:sz w:val="20"/>
      <w:szCs w:val="20"/>
      <w:lang w:eastAsia="uk-UA"/>
    </w:rPr>
  </w:style>
  <w:style w:type="character" w:customStyle="1" w:styleId="a5">
    <w:name w:val="Основной текст Знак"/>
    <w:basedOn w:val="a0"/>
    <w:link w:val="a4"/>
    <w:uiPriority w:val="1"/>
    <w:rsid w:val="00783855"/>
    <w:rPr>
      <w:rFonts w:ascii="Calibri" w:eastAsia="Calibri" w:hAnsi="Calibri" w:cs="Calibri"/>
      <w:sz w:val="20"/>
      <w:szCs w:val="20"/>
      <w:lang w:val="uk-UA" w:eastAsia="uk-UA"/>
    </w:rPr>
  </w:style>
  <w:style w:type="character" w:customStyle="1" w:styleId="4">
    <w:name w:val="Основной текст (4)_"/>
    <w:link w:val="41"/>
    <w:uiPriority w:val="99"/>
    <w:locked/>
    <w:rsid w:val="00783855"/>
    <w:rPr>
      <w:b/>
      <w:i/>
      <w:sz w:val="23"/>
      <w:shd w:val="clear" w:color="auto" w:fill="FFFFFF"/>
    </w:rPr>
  </w:style>
  <w:style w:type="paragraph" w:customStyle="1" w:styleId="41">
    <w:name w:val="Основной текст (4)1"/>
    <w:basedOn w:val="a"/>
    <w:link w:val="4"/>
    <w:uiPriority w:val="99"/>
    <w:rsid w:val="00783855"/>
    <w:pPr>
      <w:shd w:val="clear" w:color="auto" w:fill="FFFFFF"/>
      <w:spacing w:before="240" w:after="480" w:line="269" w:lineRule="exact"/>
      <w:jc w:val="both"/>
    </w:pPr>
    <w:rPr>
      <w:b/>
      <w:i/>
      <w:sz w:val="23"/>
      <w:lang w:val="ru-RU"/>
    </w:rPr>
  </w:style>
  <w:style w:type="character" w:customStyle="1" w:styleId="40pt1">
    <w:name w:val="Основной текст (4) + Интервал 0 pt1"/>
    <w:rsid w:val="00783855"/>
    <w:rPr>
      <w:rFonts w:ascii="Times New Roman" w:hAnsi="Times New Roman" w:cs="Times New Roman" w:hint="default"/>
      <w:b/>
      <w:bCs w:val="0"/>
      <w:strike w:val="0"/>
      <w:dstrike w:val="0"/>
      <w:spacing w:val="2"/>
      <w:sz w:val="18"/>
      <w:u w:val="none"/>
      <w:effect w:val="none"/>
    </w:rPr>
  </w:style>
  <w:style w:type="character" w:customStyle="1" w:styleId="8">
    <w:name w:val="Основной текст + Полужирный8"/>
    <w:rsid w:val="00783855"/>
    <w:rPr>
      <w:rFonts w:ascii="Times New Roman" w:hAnsi="Times New Roman" w:cs="Times New Roman" w:hint="default"/>
      <w:b/>
      <w:bCs w:val="0"/>
      <w:spacing w:val="2"/>
      <w:sz w:val="18"/>
      <w:shd w:val="clear" w:color="auto" w:fill="FFFFFF"/>
    </w:rPr>
  </w:style>
</w:styles>
</file>

<file path=word/webSettings.xml><?xml version="1.0" encoding="utf-8"?>
<w:webSettings xmlns:r="http://schemas.openxmlformats.org/officeDocument/2006/relationships" xmlns:w="http://schemas.openxmlformats.org/wordprocessingml/2006/main">
  <w:divs>
    <w:div w:id="647562216">
      <w:bodyDiv w:val="1"/>
      <w:marLeft w:val="0"/>
      <w:marRight w:val="0"/>
      <w:marTop w:val="0"/>
      <w:marBottom w:val="0"/>
      <w:divBdr>
        <w:top w:val="none" w:sz="0" w:space="0" w:color="auto"/>
        <w:left w:val="none" w:sz="0" w:space="0" w:color="auto"/>
        <w:bottom w:val="none" w:sz="0" w:space="0" w:color="auto"/>
        <w:right w:val="none" w:sz="0" w:space="0" w:color="auto"/>
      </w:divBdr>
    </w:div>
    <w:div w:id="669020484">
      <w:bodyDiv w:val="1"/>
      <w:marLeft w:val="0"/>
      <w:marRight w:val="0"/>
      <w:marTop w:val="0"/>
      <w:marBottom w:val="0"/>
      <w:divBdr>
        <w:top w:val="none" w:sz="0" w:space="0" w:color="auto"/>
        <w:left w:val="none" w:sz="0" w:space="0" w:color="auto"/>
        <w:bottom w:val="none" w:sz="0" w:space="0" w:color="auto"/>
        <w:right w:val="none" w:sz="0" w:space="0" w:color="auto"/>
      </w:divBdr>
    </w:div>
    <w:div w:id="670450807">
      <w:bodyDiv w:val="1"/>
      <w:marLeft w:val="0"/>
      <w:marRight w:val="0"/>
      <w:marTop w:val="0"/>
      <w:marBottom w:val="0"/>
      <w:divBdr>
        <w:top w:val="none" w:sz="0" w:space="0" w:color="auto"/>
        <w:left w:val="none" w:sz="0" w:space="0" w:color="auto"/>
        <w:bottom w:val="none" w:sz="0" w:space="0" w:color="auto"/>
        <w:right w:val="none" w:sz="0" w:space="0" w:color="auto"/>
      </w:divBdr>
    </w:div>
    <w:div w:id="731345078">
      <w:bodyDiv w:val="1"/>
      <w:marLeft w:val="0"/>
      <w:marRight w:val="0"/>
      <w:marTop w:val="0"/>
      <w:marBottom w:val="0"/>
      <w:divBdr>
        <w:top w:val="none" w:sz="0" w:space="0" w:color="auto"/>
        <w:left w:val="none" w:sz="0" w:space="0" w:color="auto"/>
        <w:bottom w:val="none" w:sz="0" w:space="0" w:color="auto"/>
        <w:right w:val="none" w:sz="0" w:space="0" w:color="auto"/>
      </w:divBdr>
    </w:div>
    <w:div w:id="1099056895">
      <w:bodyDiv w:val="1"/>
      <w:marLeft w:val="0"/>
      <w:marRight w:val="0"/>
      <w:marTop w:val="0"/>
      <w:marBottom w:val="0"/>
      <w:divBdr>
        <w:top w:val="none" w:sz="0" w:space="0" w:color="auto"/>
        <w:left w:val="none" w:sz="0" w:space="0" w:color="auto"/>
        <w:bottom w:val="none" w:sz="0" w:space="0" w:color="auto"/>
        <w:right w:val="none" w:sz="0" w:space="0" w:color="auto"/>
      </w:divBdr>
    </w:div>
    <w:div w:id="1292637047">
      <w:bodyDiv w:val="1"/>
      <w:marLeft w:val="0"/>
      <w:marRight w:val="0"/>
      <w:marTop w:val="0"/>
      <w:marBottom w:val="0"/>
      <w:divBdr>
        <w:top w:val="none" w:sz="0" w:space="0" w:color="auto"/>
        <w:left w:val="none" w:sz="0" w:space="0" w:color="auto"/>
        <w:bottom w:val="none" w:sz="0" w:space="0" w:color="auto"/>
        <w:right w:val="none" w:sz="0" w:space="0" w:color="auto"/>
      </w:divBdr>
    </w:div>
    <w:div w:id="1864585812">
      <w:bodyDiv w:val="1"/>
      <w:marLeft w:val="0"/>
      <w:marRight w:val="0"/>
      <w:marTop w:val="0"/>
      <w:marBottom w:val="0"/>
      <w:divBdr>
        <w:top w:val="none" w:sz="0" w:space="0" w:color="auto"/>
        <w:left w:val="none" w:sz="0" w:space="0" w:color="auto"/>
        <w:bottom w:val="none" w:sz="0" w:space="0" w:color="auto"/>
        <w:right w:val="none" w:sz="0" w:space="0" w:color="auto"/>
      </w:divBdr>
    </w:div>
    <w:div w:id="206078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fbclid=IwAR0_1B82NdkgEket0ZpS1XQV3klYUMaNfHYrtS5lajLShlGX_WiA231QjS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9-22-006001-a" TargetMode="External"/><Relationship Id="rId5" Type="http://schemas.openxmlformats.org/officeDocument/2006/relationships/hyperlink" Target="https://prozorro.gov.ua/tender/UA-2023-05-02-006690-a"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2047</Words>
  <Characters>11673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 Windows</cp:lastModifiedBy>
  <cp:revision>61</cp:revision>
  <cp:lastPrinted>2023-08-28T13:20:00Z</cp:lastPrinted>
  <dcterms:created xsi:type="dcterms:W3CDTF">2021-03-01T11:55:00Z</dcterms:created>
  <dcterms:modified xsi:type="dcterms:W3CDTF">2023-09-22T09:41:00Z</dcterms:modified>
</cp:coreProperties>
</file>